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70CC" w14:textId="34DEBED5" w:rsidR="00607BD6" w:rsidRPr="00607BD6" w:rsidRDefault="00607BD6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Інтенсивний курс словацької мови в Інклюзивному мовному центрі – інформація для батьків, учнів та учениць</w:t>
      </w:r>
    </w:p>
    <w:p w14:paraId="0AEA6352" w14:textId="0BEB412C" w:rsidR="00607BD6" w:rsidRPr="00607BD6" w:rsidRDefault="00607BD6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Де: </w:t>
      </w:r>
      <w:r>
        <w:rPr>
          <w:rFonts w:ascii="Times New Roman" w:hAnsi="Times New Roman"/>
          <w:sz w:val="24"/>
        </w:rPr>
        <w:t>Центр дозвілля, вул. Hlinícka 3, 831 54 м. Братислава</w:t>
      </w:r>
    </w:p>
    <w:p w14:paraId="2B9DDAD1" w14:textId="38E0725A" w:rsidR="00607BD6" w:rsidRPr="006C765D" w:rsidRDefault="00607BD6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Методологічно забезпечує: </w:t>
      </w:r>
      <w:r w:rsidR="00A12150" w:rsidRPr="00A12150">
        <w:rPr>
          <w:rFonts w:ascii="Times New Roman" w:hAnsi="Times New Roman"/>
          <w:sz w:val="24"/>
        </w:rPr>
        <w:t>Inklucentrum</w:t>
      </w:r>
      <w:r w:rsidR="00A12150">
        <w:rPr>
          <w:rFonts w:ascii="Times New Roman" w:hAnsi="Times New Roman"/>
          <w:b/>
          <w:sz w:val="24"/>
        </w:rPr>
        <w:t xml:space="preserve"> </w:t>
      </w:r>
      <w:r w:rsidR="00A12150" w:rsidRPr="00A649C8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Інклюзивний центр</w:t>
      </w:r>
      <w:r w:rsidR="00A1215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: </w:t>
      </w:r>
      <w:hyperlink r:id="rId5" w:history="1">
        <w:r>
          <w:rPr>
            <w:rStyle w:val="Hypertextovodkaz"/>
            <w:rFonts w:ascii="Times New Roman" w:hAnsi="Times New Roman"/>
            <w:sz w:val="24"/>
          </w:rPr>
          <w:t>www.inklucentrum.sk</w:t>
        </w:r>
      </w:hyperlink>
      <w:r>
        <w:rPr>
          <w:rFonts w:ascii="Times New Roman" w:hAnsi="Times New Roman"/>
          <w:sz w:val="24"/>
        </w:rPr>
        <w:t xml:space="preserve"> </w:t>
      </w:r>
    </w:p>
    <w:p w14:paraId="3AB65174" w14:textId="77777777" w:rsidR="006B3213" w:rsidRDefault="00607BD6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Що ми пропонуємо: </w:t>
      </w:r>
    </w:p>
    <w:p w14:paraId="4F7E3E19" w14:textId="77DAEAE8" w:rsidR="00607BD6" w:rsidRPr="006B3213" w:rsidRDefault="00607BD6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>Мовна підтримка учнів та учениць, для яких словацька мова не є рідною, з метою поступової інтеграції до їхніх постійних шкіл шляхом вивчення словацької мови в ігровій формі.</w:t>
      </w:r>
    </w:p>
    <w:p w14:paraId="77155E66" w14:textId="2F3507FA" w:rsidR="00607BD6" w:rsidRDefault="006B3213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>Цілоденна підтримка для учнів в основному зосереджена на вивченні словацької мови в ігровій та інтерактивній формі, дозвіллі, психосоціальній підтримці, гуртках у CVČ (центрі дозвілля) та інших.</w:t>
      </w:r>
    </w:p>
    <w:p w14:paraId="3C1D65AE" w14:textId="77777777" w:rsidR="006B3213" w:rsidRDefault="006B3213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</w:rPr>
        <w:t>Для кого:</w:t>
      </w:r>
    </w:p>
    <w:p w14:paraId="09D36598" w14:textId="357993C9" w:rsidR="00607BD6" w:rsidRDefault="006B3213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>Інтенсивний курс розроблений спеціально для учнів 2-го ступеня школи</w:t>
      </w:r>
      <w:r w:rsidR="00336BFE">
        <w:rPr>
          <w:rFonts w:ascii="Times New Roman" w:hAnsi="Times New Roman"/>
          <w:sz w:val="24"/>
        </w:rPr>
        <w:t xml:space="preserve"> 1-2 ступеня</w:t>
      </w:r>
      <w:r>
        <w:rPr>
          <w:rFonts w:ascii="Times New Roman" w:hAnsi="Times New Roman"/>
          <w:sz w:val="24"/>
        </w:rPr>
        <w:t xml:space="preserve"> в Братиславі</w:t>
      </w:r>
      <w:r w:rsidR="005869A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3. </w:t>
      </w:r>
    </w:p>
    <w:p w14:paraId="5194F6F5" w14:textId="1497067E" w:rsidR="006B3213" w:rsidRDefault="006B3213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</w:rPr>
        <w:t>Як це відбуватиметься</w:t>
      </w:r>
      <w:r>
        <w:rPr>
          <w:rFonts w:ascii="Times New Roman" w:hAnsi="Times New Roman"/>
          <w:sz w:val="24"/>
        </w:rPr>
        <w:t>:</w:t>
      </w:r>
    </w:p>
    <w:p w14:paraId="568E08E8" w14:textId="77777777" w:rsidR="006B3213" w:rsidRDefault="006B3213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Ми спираємося на низку підходів до викладання іноземних мов, враховуючи, що для кожної людини або сфери навчання можуть бути доречними різні підходи. Викладання дуже індивідуалізоване, інтерактивне, засноване на природній допитливості, і ми використовуємо багато видів діяльності, заснованих на грі, які дуже позитивно впливають на мотивацію дитини до вивчення нової мови. </w:t>
      </w:r>
    </w:p>
    <w:p w14:paraId="57801673" w14:textId="77777777" w:rsidR="006B3213" w:rsidRDefault="00607BD6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Методика спрямована на розвиток усіх мовних навичок і загальних компетенцій, розширення словникового запасу в різних сферах спілкування. </w:t>
      </w:r>
    </w:p>
    <w:p w14:paraId="19C028EB" w14:textId="5D0BE720" w:rsidR="006B3213" w:rsidRDefault="00E52B27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>Водно</w:t>
      </w:r>
      <w:r w:rsidR="00607BD6">
        <w:rPr>
          <w:rFonts w:ascii="Times New Roman" w:hAnsi="Times New Roman"/>
          <w:sz w:val="24"/>
        </w:rPr>
        <w:t xml:space="preserve">час учні та учениці вивчають словацьку граматику, щоб мати змогу спиратися на неї, коли почнуть навчатися в школі на уроках словацької мови. </w:t>
      </w:r>
    </w:p>
    <w:p w14:paraId="60C3058A" w14:textId="67EA11F7" w:rsidR="00607BD6" w:rsidRDefault="00607BD6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Підготовка також включає уроки математики, фізичної культури та спорту, а також творчі майстерні з кваліфікованими вчителями або лекторами, де учні вивчають мову разом з рухом, мистецтвом і музикою. </w:t>
      </w:r>
    </w:p>
    <w:p w14:paraId="4FC5C3A9" w14:textId="06F224D6" w:rsidR="006B3213" w:rsidRDefault="006B3213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Водночас до учнів та учениць регулярно, щонайменше раз на тиждень, приходить психолог з Консультативно-профілактичного центру, який, окрім психосоціальної підтримки, також проводить консультації з педагогами, батьками та учнями. </w:t>
      </w:r>
    </w:p>
    <w:p w14:paraId="4B80EAF8" w14:textId="77777777" w:rsidR="006C765D" w:rsidRDefault="00607BD6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</w:rPr>
        <w:t>Розклад:</w:t>
      </w:r>
      <w:r>
        <w:rPr>
          <w:rFonts w:ascii="Times New Roman" w:hAnsi="Times New Roman"/>
          <w:sz w:val="24"/>
        </w:rPr>
        <w:t xml:space="preserve"> </w:t>
      </w:r>
    </w:p>
    <w:p w14:paraId="2081CB63" w14:textId="1309C9BA" w:rsidR="00607BD6" w:rsidRDefault="00607BD6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>Заняття тривають приблизно з 8.00 до 13.30 наступним або подібним чином:</w:t>
      </w:r>
    </w:p>
    <w:tbl>
      <w:tblPr>
        <w:tblStyle w:val="Svtltabulkasmkou1zvraznn11"/>
        <w:tblW w:w="0" w:type="auto"/>
        <w:tblLook w:val="04A0" w:firstRow="1" w:lastRow="0" w:firstColumn="1" w:lastColumn="0" w:noHBand="0" w:noVBand="1"/>
      </w:tblPr>
      <w:tblGrid>
        <w:gridCol w:w="665"/>
        <w:gridCol w:w="1882"/>
        <w:gridCol w:w="1961"/>
        <w:gridCol w:w="1253"/>
        <w:gridCol w:w="2001"/>
        <w:gridCol w:w="1205"/>
        <w:gridCol w:w="1736"/>
      </w:tblGrid>
      <w:tr w:rsidR="00607BD6" w14:paraId="195D1367" w14:textId="77777777" w:rsidTr="00834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2E6464EA" w14:textId="77777777" w:rsidR="00607BD6" w:rsidRDefault="00607BD6" w:rsidP="008343AD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14:paraId="5C803794" w14:textId="77777777" w:rsidR="00607BD6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ранкове коло</w:t>
            </w:r>
          </w:p>
          <w:p w14:paraId="3DE1090D" w14:textId="77777777" w:rsidR="00607BD6" w:rsidRPr="00547336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08:00 – 08:15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14:paraId="7D24FADB" w14:textId="77777777" w:rsidR="00607BD6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блок</w:t>
            </w:r>
          </w:p>
          <w:p w14:paraId="0EB89A2C" w14:textId="77777777" w:rsidR="00607BD6" w:rsidRPr="009E5FCC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08:20 – 09:30</w:t>
            </w:r>
          </w:p>
        </w:tc>
        <w:tc>
          <w:tcPr>
            <w:tcW w:w="1368" w:type="dxa"/>
            <w:shd w:val="clear" w:color="auto" w:fill="FFE599" w:themeFill="accent4" w:themeFillTint="66"/>
            <w:vAlign w:val="center"/>
          </w:tcPr>
          <w:p w14:paraId="5AFF5224" w14:textId="77777777" w:rsidR="00607BD6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09:30 – 10:00</w:t>
            </w:r>
          </w:p>
        </w:tc>
        <w:tc>
          <w:tcPr>
            <w:tcW w:w="2034" w:type="dxa"/>
            <w:shd w:val="clear" w:color="auto" w:fill="FFE599" w:themeFill="accent4" w:themeFillTint="66"/>
            <w:vAlign w:val="center"/>
          </w:tcPr>
          <w:p w14:paraId="0FFF05D9" w14:textId="14276256" w:rsidR="00607BD6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36BFE">
              <w:rPr>
                <w:rFonts w:ascii="Times New Roman" w:hAnsi="Times New Roman"/>
                <w:sz w:val="24"/>
              </w:rPr>
              <w:t>-й</w:t>
            </w:r>
            <w:r>
              <w:rPr>
                <w:rFonts w:ascii="Times New Roman" w:hAnsi="Times New Roman"/>
                <w:sz w:val="24"/>
              </w:rPr>
              <w:t xml:space="preserve"> блок </w:t>
            </w:r>
          </w:p>
          <w:p w14:paraId="45901658" w14:textId="77777777" w:rsidR="00607BD6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10:00 – 11:30</w:t>
            </w:r>
          </w:p>
        </w:tc>
        <w:tc>
          <w:tcPr>
            <w:tcW w:w="1369" w:type="dxa"/>
            <w:shd w:val="clear" w:color="auto" w:fill="FFE599" w:themeFill="accent4" w:themeFillTint="66"/>
            <w:vAlign w:val="center"/>
          </w:tcPr>
          <w:p w14:paraId="43B616DE" w14:textId="77777777" w:rsidR="00607BD6" w:rsidRPr="005C67DE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11:30 – 12:30</w:t>
            </w: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14:paraId="3B9827E1" w14:textId="45F42853" w:rsidR="00607BD6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36BFE">
              <w:rPr>
                <w:rFonts w:ascii="Times New Roman" w:hAnsi="Times New Roman"/>
                <w:sz w:val="24"/>
              </w:rPr>
              <w:t>-й</w:t>
            </w:r>
            <w:r>
              <w:rPr>
                <w:rFonts w:ascii="Times New Roman" w:hAnsi="Times New Roman"/>
                <w:sz w:val="24"/>
              </w:rPr>
              <w:t xml:space="preserve"> блок</w:t>
            </w:r>
          </w:p>
          <w:p w14:paraId="573EA56C" w14:textId="77777777" w:rsidR="00607BD6" w:rsidRPr="009E5FCC" w:rsidRDefault="00607BD6" w:rsidP="008343A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12:30 – 13:30</w:t>
            </w:r>
          </w:p>
        </w:tc>
      </w:tr>
      <w:tr w:rsidR="00607BD6" w14:paraId="4A083FC8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22BE10DD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Пн</w:t>
            </w:r>
          </w:p>
        </w:tc>
        <w:tc>
          <w:tcPr>
            <w:tcW w:w="2126" w:type="dxa"/>
          </w:tcPr>
          <w:p w14:paraId="7099BBD5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54C7DA81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словацька мова</w:t>
            </w:r>
          </w:p>
        </w:tc>
        <w:tc>
          <w:tcPr>
            <w:tcW w:w="1368" w:type="dxa"/>
            <w:vAlign w:val="center"/>
          </w:tcPr>
          <w:p w14:paraId="12167815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перерва</w:t>
            </w:r>
          </w:p>
        </w:tc>
        <w:tc>
          <w:tcPr>
            <w:tcW w:w="2034" w:type="dxa"/>
            <w:vAlign w:val="center"/>
          </w:tcPr>
          <w:p w14:paraId="030982B8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природознавчий блок</w:t>
            </w:r>
          </w:p>
        </w:tc>
        <w:tc>
          <w:tcPr>
            <w:tcW w:w="1369" w:type="dxa"/>
            <w:vAlign w:val="center"/>
          </w:tcPr>
          <w:p w14:paraId="1EE86C17" w14:textId="77777777" w:rsidR="00607BD6" w:rsidRPr="000D3291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обід </w:t>
            </w:r>
          </w:p>
        </w:tc>
        <w:tc>
          <w:tcPr>
            <w:tcW w:w="1892" w:type="dxa"/>
            <w:vAlign w:val="center"/>
          </w:tcPr>
          <w:p w14:paraId="55877E61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творчі майстерні</w:t>
            </w:r>
          </w:p>
        </w:tc>
      </w:tr>
      <w:tr w:rsidR="00607BD6" w14:paraId="69BD76D1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3983AEC1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</w:t>
            </w:r>
          </w:p>
        </w:tc>
        <w:tc>
          <w:tcPr>
            <w:tcW w:w="2126" w:type="dxa"/>
          </w:tcPr>
          <w:p w14:paraId="0BD3E674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5B3C966D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368" w:type="dxa"/>
            <w:vAlign w:val="center"/>
          </w:tcPr>
          <w:p w14:paraId="3E63CCD5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перерва</w:t>
            </w:r>
          </w:p>
        </w:tc>
        <w:tc>
          <w:tcPr>
            <w:tcW w:w="2034" w:type="dxa"/>
            <w:vAlign w:val="center"/>
          </w:tcPr>
          <w:p w14:paraId="15B5DD2D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словацька мова</w:t>
            </w:r>
          </w:p>
        </w:tc>
        <w:tc>
          <w:tcPr>
            <w:tcW w:w="1369" w:type="dxa"/>
            <w:vAlign w:val="center"/>
          </w:tcPr>
          <w:p w14:paraId="7CF2B9FF" w14:textId="77777777" w:rsidR="00607BD6" w:rsidRPr="000D3291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обід</w:t>
            </w:r>
          </w:p>
        </w:tc>
        <w:tc>
          <w:tcPr>
            <w:tcW w:w="1892" w:type="dxa"/>
            <w:vAlign w:val="center"/>
          </w:tcPr>
          <w:p w14:paraId="06D663C0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спорт</w:t>
            </w:r>
          </w:p>
        </w:tc>
      </w:tr>
      <w:tr w:rsidR="00607BD6" w14:paraId="2EF8471C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2484275D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</w:t>
            </w:r>
          </w:p>
        </w:tc>
        <w:tc>
          <w:tcPr>
            <w:tcW w:w="2126" w:type="dxa"/>
          </w:tcPr>
          <w:p w14:paraId="7CE6E2CA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40974E94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словацька мова</w:t>
            </w:r>
          </w:p>
        </w:tc>
        <w:tc>
          <w:tcPr>
            <w:tcW w:w="1368" w:type="dxa"/>
            <w:vAlign w:val="center"/>
          </w:tcPr>
          <w:p w14:paraId="07AE4C86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перерва</w:t>
            </w:r>
          </w:p>
        </w:tc>
        <w:tc>
          <w:tcPr>
            <w:tcW w:w="2034" w:type="dxa"/>
            <w:vAlign w:val="center"/>
          </w:tcPr>
          <w:p w14:paraId="44BA7277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369" w:type="dxa"/>
            <w:vAlign w:val="center"/>
          </w:tcPr>
          <w:p w14:paraId="3FC62B81" w14:textId="77777777" w:rsidR="00607BD6" w:rsidRPr="000D3291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обід</w:t>
            </w:r>
          </w:p>
        </w:tc>
        <w:tc>
          <w:tcPr>
            <w:tcW w:w="1892" w:type="dxa"/>
            <w:vAlign w:val="center"/>
          </w:tcPr>
          <w:p w14:paraId="307FB966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творчі майстерні</w:t>
            </w:r>
          </w:p>
        </w:tc>
      </w:tr>
      <w:tr w:rsidR="00607BD6" w14:paraId="574404A9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05CCDAD6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Чт</w:t>
            </w:r>
          </w:p>
        </w:tc>
        <w:tc>
          <w:tcPr>
            <w:tcW w:w="2126" w:type="dxa"/>
          </w:tcPr>
          <w:p w14:paraId="1EF3F92B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10AAADA8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знайомство зі словацькою культурою</w:t>
            </w:r>
          </w:p>
        </w:tc>
        <w:tc>
          <w:tcPr>
            <w:tcW w:w="1368" w:type="dxa"/>
            <w:vAlign w:val="center"/>
          </w:tcPr>
          <w:p w14:paraId="7ED4C0FF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перерва</w:t>
            </w:r>
          </w:p>
        </w:tc>
        <w:tc>
          <w:tcPr>
            <w:tcW w:w="2034" w:type="dxa"/>
            <w:vAlign w:val="center"/>
          </w:tcPr>
          <w:p w14:paraId="42FCF4F7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словацька мова</w:t>
            </w:r>
          </w:p>
        </w:tc>
        <w:tc>
          <w:tcPr>
            <w:tcW w:w="1369" w:type="dxa"/>
            <w:vAlign w:val="center"/>
          </w:tcPr>
          <w:p w14:paraId="7D4E8B28" w14:textId="77777777" w:rsidR="00607BD6" w:rsidRPr="000D3291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обід</w:t>
            </w:r>
          </w:p>
        </w:tc>
        <w:tc>
          <w:tcPr>
            <w:tcW w:w="1892" w:type="dxa"/>
            <w:vAlign w:val="center"/>
          </w:tcPr>
          <w:p w14:paraId="493D7F28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спорт</w:t>
            </w:r>
          </w:p>
        </w:tc>
      </w:tr>
      <w:tr w:rsidR="00607BD6" w14:paraId="3A7725E2" w14:textId="77777777" w:rsidTr="008343A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FE599" w:themeFill="accent4" w:themeFillTint="66"/>
            <w:vAlign w:val="center"/>
          </w:tcPr>
          <w:p w14:paraId="6773AD25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Пт</w:t>
            </w:r>
          </w:p>
        </w:tc>
        <w:tc>
          <w:tcPr>
            <w:tcW w:w="2126" w:type="dxa"/>
          </w:tcPr>
          <w:p w14:paraId="5BC657E8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14:paraId="63273599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словацька мова</w:t>
            </w:r>
          </w:p>
        </w:tc>
        <w:tc>
          <w:tcPr>
            <w:tcW w:w="1368" w:type="dxa"/>
            <w:vAlign w:val="center"/>
          </w:tcPr>
          <w:p w14:paraId="72401202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перерва</w:t>
            </w:r>
          </w:p>
        </w:tc>
        <w:tc>
          <w:tcPr>
            <w:tcW w:w="2034" w:type="dxa"/>
            <w:vAlign w:val="center"/>
          </w:tcPr>
          <w:p w14:paraId="1EFFD85B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словацька мова</w:t>
            </w:r>
          </w:p>
        </w:tc>
        <w:tc>
          <w:tcPr>
            <w:tcW w:w="1369" w:type="dxa"/>
            <w:vAlign w:val="center"/>
          </w:tcPr>
          <w:p w14:paraId="581BD7D3" w14:textId="77777777" w:rsidR="00607BD6" w:rsidRPr="000D3291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обід</w:t>
            </w:r>
          </w:p>
        </w:tc>
        <w:tc>
          <w:tcPr>
            <w:tcW w:w="1892" w:type="dxa"/>
            <w:vAlign w:val="center"/>
          </w:tcPr>
          <w:p w14:paraId="3F339F68" w14:textId="77777777" w:rsidR="00607BD6" w:rsidRDefault="00607BD6" w:rsidP="008343AD">
            <w:pPr>
              <w:spacing w:before="100" w:beforeAutospacing="1" w:after="100" w:afterAutospacing="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творчі майстерні</w:t>
            </w:r>
          </w:p>
        </w:tc>
      </w:tr>
    </w:tbl>
    <w:p w14:paraId="07F5256C" w14:textId="77777777" w:rsidR="00607BD6" w:rsidRDefault="00607BD6" w:rsidP="00607BD6">
      <w:pPr>
        <w:rPr>
          <w:rFonts w:ascii="Times New Roman" w:hAnsi="Times New Roman" w:cs="Times New Roman"/>
          <w:kern w:val="36"/>
          <w:sz w:val="24"/>
          <w:szCs w:val="24"/>
          <w:lang w:eastAsia="sk-SK"/>
        </w:rPr>
      </w:pPr>
    </w:p>
    <w:p w14:paraId="631415D9" w14:textId="44A0FE83" w:rsidR="006C765D" w:rsidRDefault="00A12150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</w:rPr>
        <w:t>Харчування</w:t>
      </w:r>
      <w:r w:rsidR="006B3213">
        <w:rPr>
          <w:rFonts w:ascii="Times New Roman" w:hAnsi="Times New Roman"/>
          <w:b/>
          <w:sz w:val="24"/>
        </w:rPr>
        <w:t>:</w:t>
      </w:r>
      <w:r w:rsidR="006B3213">
        <w:rPr>
          <w:rFonts w:ascii="Times New Roman" w:hAnsi="Times New Roman"/>
          <w:sz w:val="24"/>
        </w:rPr>
        <w:t xml:space="preserve"> </w:t>
      </w:r>
    </w:p>
    <w:p w14:paraId="5C590B31" w14:textId="7FF2177E" w:rsidR="006B3213" w:rsidRDefault="006B3213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>Діти мають можливість ходити на повноцінні обіди в шкільній їдальні Середнього професійного училища інформаційних технологій за адресою вул. Hlinícka 1.</w:t>
      </w:r>
    </w:p>
    <w:p w14:paraId="20E59E02" w14:textId="47D0ED9E" w:rsidR="006C765D" w:rsidRDefault="006C765D" w:rsidP="006C765D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Ціна обіду: 2,60 </w:t>
      </w:r>
      <w:r w:rsidR="00A12150">
        <w:rPr>
          <w:rFonts w:ascii="Times New Roman" w:hAnsi="Times New Roman"/>
          <w:sz w:val="24"/>
        </w:rPr>
        <w:t>євро</w:t>
      </w:r>
    </w:p>
    <w:p w14:paraId="6263B999" w14:textId="4F093ECE" w:rsidR="006C765D" w:rsidRDefault="006C765D" w:rsidP="005C4AF0">
      <w:pPr>
        <w:spacing w:before="100" w:beforeAutospacing="1" w:after="100" w:afterAutospacing="1"/>
        <w:jc w:val="left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Обід можна оплатити готівкою, поштовим переказом або через інтернет-банкінг (підтвердження необхідно надіслати </w:t>
      </w:r>
      <w:r w:rsidR="00A649C8">
        <w:rPr>
          <w:rFonts w:ascii="Times New Roman" w:hAnsi="Times New Roman"/>
          <w:sz w:val="24"/>
        </w:rPr>
        <w:t>завідувачу</w:t>
      </w:r>
      <w:r>
        <w:rPr>
          <w:rFonts w:ascii="Times New Roman" w:hAnsi="Times New Roman"/>
          <w:sz w:val="24"/>
        </w:rPr>
        <w:t xml:space="preserve"> кухні пані Лєсковській на адресу </w:t>
      </w:r>
      <w:hyperlink r:id="rId6" w:history="1">
        <w:r>
          <w:rPr>
            <w:rStyle w:val="Hypertextovodkaz"/>
            <w:rFonts w:ascii="Times New Roman" w:hAnsi="Times New Roman"/>
            <w:sz w:val="24"/>
          </w:rPr>
          <w:t>lieskovska@sositba.sk</w:t>
        </w:r>
      </w:hyperlink>
      <w:r>
        <w:rPr>
          <w:rFonts w:ascii="Times New Roman" w:hAnsi="Times New Roman"/>
          <w:sz w:val="24"/>
        </w:rPr>
        <w:t>) на рахунок: SK24 8180 0000 00070 0047 3838.</w:t>
      </w:r>
    </w:p>
    <w:p w14:paraId="509630CA" w14:textId="5E8D612B" w:rsidR="005C4AF0" w:rsidRDefault="005C4AF0" w:rsidP="00607BD6">
      <w:pPr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</w:rPr>
        <w:t>Зарахування до інклюзивного центру мовної підтримки</w:t>
      </w:r>
      <w:r>
        <w:rPr>
          <w:rFonts w:ascii="Times New Roman" w:hAnsi="Times New Roman"/>
          <w:sz w:val="24"/>
        </w:rPr>
        <w:t xml:space="preserve">: </w:t>
      </w:r>
    </w:p>
    <w:p w14:paraId="4F6DD8C6" w14:textId="42BBE300" w:rsidR="000E2003" w:rsidRDefault="00C31248" w:rsidP="000E2003">
      <w:pPr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Учень зараховується до мовного центру за рішенням директора основної школи в районі Братислава 3 з рівнем володіння мовою A0 – A1 (іноді, залежно від ситуації, можливе зарахування дитини, яка навчається в школі довше, але, </w:t>
      </w:r>
      <w:r w:rsidR="00E52B27">
        <w:rPr>
          <w:rFonts w:ascii="Times New Roman" w:hAnsi="Times New Roman"/>
          <w:sz w:val="24"/>
        </w:rPr>
        <w:t>всупереч підтримці</w:t>
      </w:r>
      <w:r>
        <w:rPr>
          <w:rFonts w:ascii="Times New Roman" w:hAnsi="Times New Roman"/>
          <w:sz w:val="24"/>
        </w:rPr>
        <w:t>, має слабші мовні навички). Бать</w:t>
      </w:r>
      <w:r w:rsidR="00E52B27">
        <w:rPr>
          <w:rFonts w:ascii="Times New Roman" w:hAnsi="Times New Roman"/>
          <w:sz w:val="24"/>
        </w:rPr>
        <w:t>ки записують дитину на заняття у</w:t>
      </w:r>
      <w:r>
        <w:rPr>
          <w:rFonts w:ascii="Times New Roman" w:hAnsi="Times New Roman"/>
          <w:sz w:val="24"/>
        </w:rPr>
        <w:t xml:space="preserve"> CVČ (центр</w:t>
      </w:r>
      <w:r w:rsidR="00555540">
        <w:rPr>
          <w:rFonts w:ascii="Times New Roman" w:hAnsi="Times New Roman"/>
          <w:sz w:val="24"/>
        </w:rPr>
        <w:t>і</w:t>
      </w:r>
      <w:r>
        <w:rPr>
          <w:rFonts w:ascii="Times New Roman" w:hAnsi="Times New Roman"/>
          <w:sz w:val="24"/>
        </w:rPr>
        <w:t xml:space="preserve"> дозвілля) з наступного дня після зарахування до школи</w:t>
      </w:r>
      <w:r w:rsidR="00336BFE">
        <w:rPr>
          <w:rFonts w:ascii="Times New Roman" w:hAnsi="Times New Roman"/>
          <w:sz w:val="24"/>
        </w:rPr>
        <w:t xml:space="preserve"> 1-2 ступеня</w:t>
      </w:r>
      <w:r>
        <w:rPr>
          <w:rFonts w:ascii="Times New Roman" w:hAnsi="Times New Roman"/>
          <w:sz w:val="24"/>
        </w:rPr>
        <w:t xml:space="preserve">. Учні та учениці підлягають обов'язковому відвідуванню школи в мовному центрі та підпорядковуються тим же правилам відвідування, що і в школі, згідно з розкладом, затвердженим для мовного центру. </w:t>
      </w:r>
    </w:p>
    <w:p w14:paraId="64AE5AAE" w14:textId="77777777" w:rsidR="005C4AF0" w:rsidRDefault="00607BD6" w:rsidP="00607BD6">
      <w:pPr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Директор школи та шкільна команда підтримки тісно співпрацюють з Консультативно-профілактичним центром та Центром дозвілля у підтримці учня. </w:t>
      </w:r>
    </w:p>
    <w:p w14:paraId="62A95D4D" w14:textId="013A91B1" w:rsidR="00607BD6" w:rsidRDefault="00607BD6" w:rsidP="00607BD6">
      <w:pPr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Батьки виконують зобов'язання </w:t>
      </w:r>
      <w:r w:rsidR="00A649C8">
        <w:rPr>
          <w:rFonts w:ascii="Times New Roman" w:hAnsi="Times New Roman"/>
          <w:sz w:val="24"/>
        </w:rPr>
        <w:t>підтвердження</w:t>
      </w:r>
      <w:r>
        <w:rPr>
          <w:rFonts w:ascii="Times New Roman" w:hAnsi="Times New Roman"/>
          <w:sz w:val="24"/>
        </w:rPr>
        <w:t xml:space="preserve"> відвідування занять перед класним керівником мовної групи, який тісно співпрацює з основною школою у разі виникнення проблем. За необхідності, класні керівники разом з координатором центру також спілкуються зі школою або Консультативно-профілактичним центром. </w:t>
      </w:r>
    </w:p>
    <w:p w14:paraId="68C7254A" w14:textId="40C2F058" w:rsidR="005C4AF0" w:rsidRDefault="005C4AF0" w:rsidP="00607BD6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</w:rPr>
        <w:t>Скільки триватиме курс:</w:t>
      </w:r>
    </w:p>
    <w:p w14:paraId="042D9058" w14:textId="65D36768" w:rsidR="005C4AF0" w:rsidRPr="005C4AF0" w:rsidRDefault="005C4AF0" w:rsidP="005C4AF0">
      <w:pPr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Очікувана тривалість мовного перебування становить 3 – 6 місяців, очікуваний рівень мовної підтримки – використання мови на рівні B1. </w:t>
      </w:r>
    </w:p>
    <w:p w14:paraId="264F3F33" w14:textId="6F0407AC" w:rsidR="005C4AF0" w:rsidRDefault="005C4AF0" w:rsidP="005C4AF0">
      <w:pPr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>Мовна підтримка надається з розрахунку 15 годин на тиждень х 12 тижнів = 180 годин мовної підтримки (макс. 200 годин), за необхідності обсяг може бути збільшений ще на 150 годин (10 тижнів) з можливістю додаткового продовження на 100 годин (6 тижнів).</w:t>
      </w:r>
    </w:p>
    <w:p w14:paraId="166D2E3D" w14:textId="3D005197" w:rsidR="00607BD6" w:rsidRDefault="00607BD6" w:rsidP="00607BD6">
      <w:pPr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Учень переходить до своєї постійної школи поступово, через 3 місяці, відвідуючи свій постійний клас у школі 1 – 2 рази на тиждень. Процес поступового переходу до постійного класу зазвичай займає 2 – 4 тижні. Наприкінці перебування школа та батьки отримують короткий звіт про дитину, результати педагогічної та, </w:t>
      </w:r>
      <w:r w:rsidR="001C65C2">
        <w:rPr>
          <w:rFonts w:ascii="Times New Roman" w:hAnsi="Times New Roman"/>
          <w:sz w:val="24"/>
        </w:rPr>
        <w:t>за наявності</w:t>
      </w:r>
      <w:r>
        <w:rPr>
          <w:rFonts w:ascii="Times New Roman" w:hAnsi="Times New Roman"/>
          <w:sz w:val="24"/>
        </w:rPr>
        <w:t xml:space="preserve">, психологічної діагностики, описову вербальну оцінку, інформацію про відвідування тощо. </w:t>
      </w:r>
    </w:p>
    <w:p w14:paraId="11289D88" w14:textId="0ADDD157" w:rsidR="005C4AF0" w:rsidRPr="00226C66" w:rsidRDefault="005C4AF0" w:rsidP="00607BD6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Хто все це </w:t>
      </w:r>
      <w:r w:rsidR="00A12150">
        <w:rPr>
          <w:rFonts w:ascii="Times New Roman" w:hAnsi="Times New Roman"/>
          <w:b/>
          <w:sz w:val="24"/>
        </w:rPr>
        <w:t>реалізує</w:t>
      </w:r>
      <w:r>
        <w:rPr>
          <w:rFonts w:ascii="Times New Roman" w:hAnsi="Times New Roman"/>
          <w:b/>
          <w:sz w:val="24"/>
        </w:rPr>
        <w:t>:</w:t>
      </w:r>
    </w:p>
    <w:p w14:paraId="0A8A0C03" w14:textId="5046D87C" w:rsidR="005C4AF0" w:rsidRPr="005C4AF0" w:rsidRDefault="005C4AF0" w:rsidP="005C4AF0">
      <w:pPr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Ми </w:t>
      </w:r>
      <w:r w:rsidR="00336BFE">
        <w:rPr>
          <w:rFonts w:ascii="Arial" w:hAnsi="Arial" w:cs="Arial"/>
          <w:color w:val="202124"/>
          <w:sz w:val="21"/>
          <w:szCs w:val="21"/>
          <w:shd w:val="clear" w:color="auto" w:fill="FFFFFF"/>
        </w:rPr>
        <w:t>–</w:t>
      </w:r>
      <w:r>
        <w:rPr>
          <w:rFonts w:ascii="Times New Roman" w:hAnsi="Times New Roman"/>
          <w:sz w:val="24"/>
        </w:rPr>
        <w:t xml:space="preserve"> команда експертів, психологів, менеджерів та педагогів з викладання словацької мови як іноземної, які дбають про здоровий розвиток дітей та системну підтримку шкіл.</w:t>
      </w:r>
    </w:p>
    <w:p w14:paraId="42FB1518" w14:textId="425D286F" w:rsidR="005C4AF0" w:rsidRDefault="005C4AF0" w:rsidP="005C4AF0">
      <w:pPr>
        <w:spacing w:before="100" w:beforeAutospacing="1" w:after="100" w:afterAutospacing="1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</w:rPr>
        <w:t>Експертом-гарантом та методологом центру є Mgr. Алена Фараґулова, PhD, яка вже рік координує та викладає словацьку мову дітям з іншою рідною мовою безпосередньо в школах-учасницях проєкту в Братиславі.</w:t>
      </w:r>
    </w:p>
    <w:sectPr w:rsidR="005C4AF0" w:rsidSect="009D6A75">
      <w:pgSz w:w="11906" w:h="16838"/>
      <w:pgMar w:top="1417" w:right="56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3F4"/>
    <w:multiLevelType w:val="hybridMultilevel"/>
    <w:tmpl w:val="CC44E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F51F1"/>
    <w:multiLevelType w:val="hybridMultilevel"/>
    <w:tmpl w:val="F37ECF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9389300">
    <w:abstractNumId w:val="1"/>
  </w:num>
  <w:num w:numId="2" w16cid:durableId="140903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BD6"/>
    <w:rsid w:val="000E2003"/>
    <w:rsid w:val="00197574"/>
    <w:rsid w:val="001C65C2"/>
    <w:rsid w:val="00226C66"/>
    <w:rsid w:val="002A14EB"/>
    <w:rsid w:val="002B6B18"/>
    <w:rsid w:val="00336BFE"/>
    <w:rsid w:val="00555540"/>
    <w:rsid w:val="005869AC"/>
    <w:rsid w:val="005C4AF0"/>
    <w:rsid w:val="00607BD6"/>
    <w:rsid w:val="0061366A"/>
    <w:rsid w:val="00615F81"/>
    <w:rsid w:val="006B3213"/>
    <w:rsid w:val="006C765D"/>
    <w:rsid w:val="007B46A0"/>
    <w:rsid w:val="009759AF"/>
    <w:rsid w:val="009D6A75"/>
    <w:rsid w:val="009E1649"/>
    <w:rsid w:val="00A12150"/>
    <w:rsid w:val="00A649C8"/>
    <w:rsid w:val="00C31248"/>
    <w:rsid w:val="00DF4E06"/>
    <w:rsid w:val="00E52B27"/>
    <w:rsid w:val="00F43661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3CB7"/>
  <w15:docId w15:val="{8E4BE834-7195-4C35-9D66-DD337420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BD6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BD6"/>
    <w:pPr>
      <w:ind w:left="720"/>
      <w:contextualSpacing/>
    </w:pPr>
  </w:style>
  <w:style w:type="table" w:styleId="Mkatabulky">
    <w:name w:val="Table Grid"/>
    <w:basedOn w:val="Normlntabulka"/>
    <w:uiPriority w:val="39"/>
    <w:rsid w:val="00607BD6"/>
    <w:pPr>
      <w:spacing w:after="0" w:line="240" w:lineRule="auto"/>
      <w:jc w:val="both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607BD6"/>
    <w:pPr>
      <w:spacing w:after="0" w:line="240" w:lineRule="auto"/>
      <w:jc w:val="both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6C765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765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97574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skovska@sositba.s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nklucentrum.s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8" ma:contentTypeDescription="Umožňuje vytvoriť nový dokument." ma:contentTypeScope="" ma:versionID="79e98977fe2c17c7bf721327f25c625f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e525632d03e3a085a766978a1623a94d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6bbe1f-588a-4bb6-993d-bb8ef8596927" xsi:nil="true"/>
    <lcf76f155ced4ddcb4097134ff3c332f xmlns="bae49c78-3014-4ab1-abd1-448a4f01f2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0C3895-9BFC-4F18-9F65-66087A82190E}"/>
</file>

<file path=customXml/itemProps2.xml><?xml version="1.0" encoding="utf-8"?>
<ds:datastoreItem xmlns:ds="http://schemas.openxmlformats.org/officeDocument/2006/customXml" ds:itemID="{76E51CC6-422B-4C90-802F-07893C7E0854}"/>
</file>

<file path=customXml/itemProps3.xml><?xml version="1.0" encoding="utf-8"?>
<ds:datastoreItem xmlns:ds="http://schemas.openxmlformats.org/officeDocument/2006/customXml" ds:itemID="{2D71496E-869D-47C4-9868-FBA022D99F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750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Faragulova</dc:creator>
  <cp:keywords/>
  <dc:description/>
  <cp:lastModifiedBy>Klamo Daniel</cp:lastModifiedBy>
  <cp:revision>19</cp:revision>
  <dcterms:created xsi:type="dcterms:W3CDTF">2024-01-29T20:31:00Z</dcterms:created>
  <dcterms:modified xsi:type="dcterms:W3CDTF">2024-02-06T15:19:00Z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0x010100C5DD46D92A8105418E4D4DBE10AAEA48</vt:lpwstr>
  </property>
</Properties>
</file>