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9F46" w14:textId="77777777" w:rsidR="004C756C" w:rsidRPr="00E40C63" w:rsidRDefault="004C756C" w:rsidP="004C756C">
      <w:pPr>
        <w:spacing w:line="360" w:lineRule="auto"/>
        <w:jc w:val="center"/>
        <w:rPr>
          <w:b/>
          <w:sz w:val="22"/>
          <w:szCs w:val="22"/>
        </w:rPr>
      </w:pPr>
      <w:proofErr w:type="spellStart"/>
      <w:r w:rsidRPr="00E40C63">
        <w:rPr>
          <w:b/>
          <w:sz w:val="22"/>
          <w:szCs w:val="22"/>
        </w:rPr>
        <w:t>Заява</w:t>
      </w:r>
      <w:proofErr w:type="spellEnd"/>
      <w:r w:rsidRPr="00E40C63">
        <w:rPr>
          <w:b/>
          <w:sz w:val="22"/>
          <w:szCs w:val="22"/>
        </w:rPr>
        <w:t xml:space="preserve"> на </w:t>
      </w:r>
      <w:proofErr w:type="spellStart"/>
      <w:r w:rsidRPr="00E40C63">
        <w:rPr>
          <w:b/>
          <w:sz w:val="22"/>
          <w:szCs w:val="22"/>
        </w:rPr>
        <w:t>вступ</w:t>
      </w:r>
      <w:proofErr w:type="spellEnd"/>
      <w:r w:rsidRPr="00E40C63">
        <w:rPr>
          <w:b/>
          <w:sz w:val="22"/>
          <w:szCs w:val="22"/>
        </w:rPr>
        <w:t xml:space="preserve"> (</w:t>
      </w:r>
      <w:proofErr w:type="spellStart"/>
      <w:r w:rsidRPr="00E40C63">
        <w:rPr>
          <w:b/>
          <w:sz w:val="22"/>
          <w:szCs w:val="22"/>
        </w:rPr>
        <w:t>анкета</w:t>
      </w:r>
      <w:proofErr w:type="spellEnd"/>
      <w:r w:rsidRPr="00E40C63">
        <w:rPr>
          <w:b/>
          <w:sz w:val="22"/>
          <w:szCs w:val="22"/>
        </w:rPr>
        <w:t xml:space="preserve">) </w:t>
      </w:r>
      <w:proofErr w:type="spellStart"/>
      <w:r w:rsidRPr="00E40C63">
        <w:rPr>
          <w:b/>
          <w:sz w:val="22"/>
          <w:szCs w:val="22"/>
        </w:rPr>
        <w:t>до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літнього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мовного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табору</w:t>
      </w:r>
      <w:proofErr w:type="spellEnd"/>
      <w:r w:rsidRPr="00E40C63">
        <w:rPr>
          <w:b/>
          <w:sz w:val="22"/>
          <w:szCs w:val="22"/>
        </w:rPr>
        <w:t xml:space="preserve"> з </w:t>
      </w:r>
      <w:proofErr w:type="spellStart"/>
      <w:r w:rsidRPr="00E40C63">
        <w:rPr>
          <w:b/>
          <w:sz w:val="22"/>
          <w:szCs w:val="22"/>
        </w:rPr>
        <w:t>денним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перебуванням</w:t>
      </w:r>
      <w:proofErr w:type="spellEnd"/>
    </w:p>
    <w:p w14:paraId="07903E77" w14:textId="77777777" w:rsidR="004C756C" w:rsidRPr="00E40C63" w:rsidRDefault="004C756C" w:rsidP="004C756C">
      <w:pPr>
        <w:spacing w:line="360" w:lineRule="auto"/>
        <w:rPr>
          <w:b/>
          <w:sz w:val="22"/>
          <w:szCs w:val="22"/>
        </w:rPr>
      </w:pPr>
    </w:p>
    <w:p w14:paraId="43B907D0" w14:textId="77777777" w:rsidR="004C756C" w:rsidRPr="00E40C63" w:rsidRDefault="004C756C" w:rsidP="004C756C">
      <w:pPr>
        <w:spacing w:line="360" w:lineRule="auto"/>
        <w:rPr>
          <w:bCs/>
          <w:sz w:val="22"/>
          <w:szCs w:val="22"/>
        </w:rPr>
      </w:pPr>
      <w:proofErr w:type="spellStart"/>
      <w:r w:rsidRPr="00E40C63">
        <w:rPr>
          <w:bCs/>
          <w:sz w:val="22"/>
          <w:szCs w:val="22"/>
        </w:rPr>
        <w:t>Відповідальний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керівник</w:t>
      </w:r>
      <w:proofErr w:type="spellEnd"/>
      <w:r w:rsidRPr="00E40C63">
        <w:rPr>
          <w:bCs/>
          <w:sz w:val="22"/>
          <w:szCs w:val="22"/>
        </w:rPr>
        <w:t xml:space="preserve">: </w:t>
      </w:r>
      <w:proofErr w:type="spellStart"/>
      <w:r w:rsidRPr="00E40C63">
        <w:rPr>
          <w:bCs/>
          <w:sz w:val="22"/>
          <w:szCs w:val="22"/>
        </w:rPr>
        <w:t>Леся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Легоцька</w:t>
      </w:r>
      <w:proofErr w:type="spellEnd"/>
    </w:p>
    <w:p w14:paraId="2C6D9353" w14:textId="77777777" w:rsidR="004C756C" w:rsidRPr="00E40C63" w:rsidRDefault="004C756C" w:rsidP="004C756C">
      <w:pPr>
        <w:spacing w:line="360" w:lineRule="auto"/>
        <w:rPr>
          <w:bCs/>
          <w:sz w:val="22"/>
          <w:szCs w:val="22"/>
        </w:rPr>
      </w:pPr>
      <w:proofErr w:type="spellStart"/>
      <w:r w:rsidRPr="00E40C63">
        <w:rPr>
          <w:bCs/>
          <w:sz w:val="22"/>
          <w:szCs w:val="22"/>
        </w:rPr>
        <w:t>Дата</w:t>
      </w:r>
      <w:proofErr w:type="spellEnd"/>
      <w:r w:rsidRPr="00E40C63">
        <w:rPr>
          <w:bCs/>
          <w:sz w:val="22"/>
          <w:szCs w:val="22"/>
        </w:rPr>
        <w:t xml:space="preserve"> (</w:t>
      </w:r>
      <w:proofErr w:type="spellStart"/>
      <w:r w:rsidRPr="00E40C63">
        <w:rPr>
          <w:bCs/>
          <w:sz w:val="22"/>
          <w:szCs w:val="22"/>
        </w:rPr>
        <w:t>обведіть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дату</w:t>
      </w:r>
      <w:proofErr w:type="spellEnd"/>
      <w:r w:rsidRPr="00E40C63">
        <w:rPr>
          <w:bCs/>
          <w:sz w:val="22"/>
          <w:szCs w:val="22"/>
        </w:rPr>
        <w:t xml:space="preserve">, </w:t>
      </w:r>
      <w:proofErr w:type="spellStart"/>
      <w:r w:rsidRPr="00E40C63">
        <w:rPr>
          <w:bCs/>
          <w:sz w:val="22"/>
          <w:szCs w:val="22"/>
        </w:rPr>
        <w:t>яка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вам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підходить</w:t>
      </w:r>
      <w:proofErr w:type="spellEnd"/>
      <w:r w:rsidRPr="00E40C63">
        <w:rPr>
          <w:bCs/>
          <w:sz w:val="22"/>
          <w:szCs w:val="22"/>
        </w:rPr>
        <w:t>):</w:t>
      </w:r>
    </w:p>
    <w:p w14:paraId="02B9AC0D" w14:textId="77777777" w:rsidR="004C756C" w:rsidRPr="00E40C63" w:rsidRDefault="004C756C" w:rsidP="004C756C">
      <w:pPr>
        <w:pStyle w:val="Odsekzoznamu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E40C63">
        <w:rPr>
          <w:bCs/>
          <w:sz w:val="22"/>
          <w:szCs w:val="22"/>
        </w:rPr>
        <w:t xml:space="preserve">29.7-2.8.2024 8.00-15.00 </w:t>
      </w:r>
      <w:proofErr w:type="spellStart"/>
      <w:r w:rsidRPr="00E40C63">
        <w:rPr>
          <w:bCs/>
          <w:sz w:val="22"/>
          <w:szCs w:val="22"/>
        </w:rPr>
        <w:t>CVČ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Gessayova</w:t>
      </w:r>
      <w:proofErr w:type="spellEnd"/>
      <w:r w:rsidRPr="00E40C63">
        <w:rPr>
          <w:bCs/>
          <w:sz w:val="22"/>
          <w:szCs w:val="22"/>
        </w:rPr>
        <w:t xml:space="preserve"> 6</w:t>
      </w:r>
    </w:p>
    <w:p w14:paraId="280A1A7C" w14:textId="77777777" w:rsidR="004C756C" w:rsidRPr="00E40C63" w:rsidRDefault="004C756C" w:rsidP="004C756C">
      <w:pPr>
        <w:pStyle w:val="Odsekzoznamu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E40C63">
        <w:rPr>
          <w:bCs/>
          <w:sz w:val="22"/>
          <w:szCs w:val="22"/>
        </w:rPr>
        <w:t xml:space="preserve">29.7-2.8.2024 8.00-15.00 </w:t>
      </w:r>
      <w:proofErr w:type="spellStart"/>
      <w:r w:rsidRPr="00E40C63">
        <w:rPr>
          <w:bCs/>
          <w:sz w:val="22"/>
          <w:szCs w:val="22"/>
        </w:rPr>
        <w:t>CVČ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Глиницька</w:t>
      </w:r>
      <w:proofErr w:type="spellEnd"/>
      <w:r w:rsidRPr="00E40C63">
        <w:rPr>
          <w:bCs/>
          <w:sz w:val="22"/>
          <w:szCs w:val="22"/>
        </w:rPr>
        <w:t xml:space="preserve"> 3                 </w:t>
      </w:r>
    </w:p>
    <w:p w14:paraId="446ED366" w14:textId="55292F37" w:rsidR="00842164" w:rsidRPr="00E40C63" w:rsidRDefault="004C756C" w:rsidP="003B501C">
      <w:pPr>
        <w:pStyle w:val="Odsekzoznamu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E40C63">
        <w:rPr>
          <w:bCs/>
          <w:sz w:val="22"/>
          <w:szCs w:val="22"/>
        </w:rPr>
        <w:t xml:space="preserve">12.8-16.8.2024 8.00-15.00 </w:t>
      </w:r>
      <w:proofErr w:type="spellStart"/>
      <w:r w:rsidRPr="00E40C63">
        <w:rPr>
          <w:bCs/>
          <w:sz w:val="22"/>
          <w:szCs w:val="22"/>
        </w:rPr>
        <w:t>CVČ</w:t>
      </w:r>
      <w:proofErr w:type="spellEnd"/>
      <w:r w:rsidRPr="00E40C63">
        <w:rPr>
          <w:bCs/>
          <w:sz w:val="22"/>
          <w:szCs w:val="22"/>
        </w:rPr>
        <w:t xml:space="preserve"> </w:t>
      </w:r>
      <w:proofErr w:type="spellStart"/>
      <w:r w:rsidRPr="00E40C63">
        <w:rPr>
          <w:bCs/>
          <w:sz w:val="22"/>
          <w:szCs w:val="22"/>
        </w:rPr>
        <w:t>Hlinícka</w:t>
      </w:r>
      <w:proofErr w:type="spellEnd"/>
      <w:r w:rsidRPr="00E40C63">
        <w:rPr>
          <w:bCs/>
          <w:sz w:val="22"/>
          <w:szCs w:val="22"/>
        </w:rPr>
        <w:t xml:space="preserve"> 3</w:t>
      </w:r>
    </w:p>
    <w:p w14:paraId="29D10D40" w14:textId="77777777" w:rsidR="00842164" w:rsidRPr="00E40C63" w:rsidRDefault="00842164" w:rsidP="003B501C">
      <w:pPr>
        <w:rPr>
          <w:sz w:val="22"/>
          <w:szCs w:val="22"/>
        </w:rPr>
      </w:pPr>
    </w:p>
    <w:p w14:paraId="4DB00156" w14:textId="608758F6" w:rsidR="00842164" w:rsidRPr="00E40C63" w:rsidRDefault="00842164" w:rsidP="00842164">
      <w:pPr>
        <w:spacing w:after="120"/>
        <w:jc w:val="both"/>
        <w:rPr>
          <w:sz w:val="22"/>
          <w:szCs w:val="22"/>
          <w:lang w:val="en-GB"/>
        </w:rPr>
      </w:pPr>
      <w:proofErr w:type="spellStart"/>
      <w:r w:rsidRPr="00E40C63">
        <w:rPr>
          <w:color w:val="262626" w:themeColor="text1" w:themeTint="D9"/>
          <w:sz w:val="22"/>
          <w:szCs w:val="22"/>
        </w:rPr>
        <w:t>Дати</w:t>
      </w:r>
      <w:proofErr w:type="spellEnd"/>
      <w:r w:rsidRPr="00E40C63">
        <w:rPr>
          <w:color w:val="262626" w:themeColor="text1" w:themeTint="D9"/>
          <w:sz w:val="22"/>
          <w:szCs w:val="22"/>
        </w:rPr>
        <w:t xml:space="preserve"> </w:t>
      </w:r>
      <w:proofErr w:type="spellStart"/>
      <w:r w:rsidRPr="00E40C63">
        <w:rPr>
          <w:color w:val="262626" w:themeColor="text1" w:themeTint="D9"/>
          <w:sz w:val="22"/>
          <w:szCs w:val="22"/>
        </w:rPr>
        <w:t>табору</w:t>
      </w:r>
      <w:proofErr w:type="spellEnd"/>
      <w:r w:rsidRPr="00E40C63">
        <w:rPr>
          <w:sz w:val="22"/>
          <w:szCs w:val="22"/>
        </w:rPr>
        <w:t>:....................</w:t>
      </w:r>
      <w:r w:rsidRPr="00E40C63">
        <w:rPr>
          <w:sz w:val="22"/>
          <w:szCs w:val="22"/>
          <w:lang w:val="ru-RU"/>
        </w:rPr>
        <w:t>........</w:t>
      </w:r>
      <w:r w:rsidRPr="00E40C63">
        <w:rPr>
          <w:sz w:val="22"/>
          <w:szCs w:val="22"/>
        </w:rPr>
        <w:t>...................</w:t>
      </w:r>
      <w:r w:rsidRPr="00E40C63">
        <w:rPr>
          <w:sz w:val="22"/>
          <w:szCs w:val="22"/>
          <w:lang w:val="en-GB"/>
        </w:rPr>
        <w:t>.................................................................................</w:t>
      </w:r>
    </w:p>
    <w:p w14:paraId="7430149C" w14:textId="38ACFD40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Прізвище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ім’я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дитини</w:t>
      </w:r>
      <w:proofErr w:type="spellEnd"/>
      <w:r w:rsidRPr="00E40C63">
        <w:rPr>
          <w:sz w:val="22"/>
          <w:szCs w:val="22"/>
        </w:rPr>
        <w:t>:.............................</w:t>
      </w:r>
      <w:r w:rsidRPr="00E40C63">
        <w:rPr>
          <w:sz w:val="22"/>
          <w:szCs w:val="22"/>
          <w:lang w:val="ru-RU"/>
        </w:rPr>
        <w:t>.............</w:t>
      </w:r>
      <w:r w:rsidRPr="00E40C63">
        <w:rPr>
          <w:sz w:val="22"/>
          <w:szCs w:val="22"/>
        </w:rPr>
        <w:t>........... д</w:t>
      </w:r>
      <w:r w:rsidRPr="00E40C63">
        <w:rPr>
          <w:sz w:val="22"/>
          <w:szCs w:val="22"/>
          <w:lang w:val="ru-RU"/>
        </w:rPr>
        <w:t>.</w:t>
      </w:r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нар</w:t>
      </w:r>
      <w:proofErr w:type="spellEnd"/>
      <w:r w:rsidRPr="00E40C63">
        <w:rPr>
          <w:sz w:val="22"/>
          <w:szCs w:val="22"/>
          <w:lang w:val="ru-RU"/>
        </w:rPr>
        <w:t>.</w:t>
      </w:r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вік</w:t>
      </w:r>
      <w:proofErr w:type="spellEnd"/>
      <w:r w:rsidRPr="00E40C63">
        <w:rPr>
          <w:sz w:val="22"/>
          <w:szCs w:val="22"/>
        </w:rPr>
        <w:t xml:space="preserve"> ...........</w:t>
      </w:r>
      <w:r w:rsidRPr="00E40C63">
        <w:rPr>
          <w:sz w:val="22"/>
          <w:szCs w:val="22"/>
          <w:lang w:val="ru-RU"/>
        </w:rPr>
        <w:t>.....</w:t>
      </w:r>
      <w:r w:rsidRPr="00E40C63">
        <w:rPr>
          <w:sz w:val="22"/>
          <w:szCs w:val="22"/>
        </w:rPr>
        <w:t xml:space="preserve">.................... </w:t>
      </w:r>
    </w:p>
    <w:p w14:paraId="739392BD" w14:textId="4BF78F4C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Місце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проживання</w:t>
      </w:r>
      <w:proofErr w:type="spellEnd"/>
      <w:r w:rsidRPr="00E40C63">
        <w:rPr>
          <w:sz w:val="22"/>
          <w:szCs w:val="22"/>
        </w:rPr>
        <w:t>:.........................</w:t>
      </w:r>
      <w:r w:rsidRPr="00E40C63">
        <w:rPr>
          <w:sz w:val="22"/>
          <w:szCs w:val="22"/>
          <w:lang w:val="ru-RU"/>
        </w:rPr>
        <w:t>.</w:t>
      </w:r>
      <w:r w:rsidRPr="00E40C63">
        <w:rPr>
          <w:sz w:val="22"/>
          <w:szCs w:val="22"/>
        </w:rPr>
        <w:t xml:space="preserve">....................................... </w:t>
      </w:r>
      <w:proofErr w:type="spellStart"/>
      <w:r w:rsidRPr="00E40C63">
        <w:rPr>
          <w:sz w:val="22"/>
          <w:szCs w:val="22"/>
        </w:rPr>
        <w:t>поштовий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індекс</w:t>
      </w:r>
      <w:proofErr w:type="spellEnd"/>
      <w:r w:rsidRPr="00E40C63">
        <w:rPr>
          <w:sz w:val="22"/>
          <w:szCs w:val="22"/>
        </w:rPr>
        <w:t>:.</w:t>
      </w:r>
      <w:r w:rsidRPr="00E40C63">
        <w:rPr>
          <w:sz w:val="22"/>
          <w:szCs w:val="22"/>
          <w:lang w:val="ru-RU"/>
        </w:rPr>
        <w:t>.....</w:t>
      </w:r>
      <w:r w:rsidRPr="00E40C63">
        <w:rPr>
          <w:sz w:val="22"/>
          <w:szCs w:val="22"/>
        </w:rPr>
        <w:t>..............</w:t>
      </w:r>
    </w:p>
    <w:p w14:paraId="7F71566A" w14:textId="3DCA091C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Назва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навчального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закладу</w:t>
      </w:r>
      <w:proofErr w:type="spellEnd"/>
      <w:r w:rsidRPr="00E40C63">
        <w:rPr>
          <w:sz w:val="22"/>
          <w:szCs w:val="22"/>
        </w:rPr>
        <w:t>:.....................................................</w:t>
      </w:r>
      <w:r w:rsidRPr="00E40C63">
        <w:rPr>
          <w:sz w:val="22"/>
          <w:szCs w:val="22"/>
          <w:lang w:val="ru-RU"/>
        </w:rPr>
        <w:t>..</w:t>
      </w:r>
      <w:r w:rsidRPr="00E40C63">
        <w:rPr>
          <w:sz w:val="22"/>
          <w:szCs w:val="22"/>
        </w:rPr>
        <w:t>................................................</w:t>
      </w:r>
    </w:p>
    <w:p w14:paraId="3A0D2728" w14:textId="12FD0D6B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Прізвище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ім'я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матері</w:t>
      </w:r>
      <w:proofErr w:type="spellEnd"/>
      <w:r w:rsidRPr="00E40C63">
        <w:rPr>
          <w:sz w:val="22"/>
          <w:szCs w:val="22"/>
        </w:rPr>
        <w:t>:..................................................</w:t>
      </w:r>
      <w:r w:rsidRPr="00E40C63">
        <w:rPr>
          <w:sz w:val="22"/>
          <w:szCs w:val="22"/>
          <w:lang w:val="ru-RU"/>
        </w:rPr>
        <w:t>.....</w:t>
      </w:r>
      <w:r w:rsidRPr="00E40C63">
        <w:rPr>
          <w:sz w:val="22"/>
          <w:szCs w:val="22"/>
        </w:rPr>
        <w:t>... те</w:t>
      </w:r>
      <w:proofErr w:type="spellStart"/>
      <w:r w:rsidRPr="00E40C63">
        <w:rPr>
          <w:sz w:val="22"/>
          <w:szCs w:val="22"/>
        </w:rPr>
        <w:t>лефон</w:t>
      </w:r>
      <w:proofErr w:type="spellEnd"/>
      <w:r w:rsidRPr="00E40C63">
        <w:rPr>
          <w:sz w:val="22"/>
          <w:szCs w:val="22"/>
        </w:rPr>
        <w:t>:...................................</w:t>
      </w:r>
    </w:p>
    <w:p w14:paraId="25A3ECBE" w14:textId="2AD7BBBD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Зайнятість</w:t>
      </w:r>
      <w:proofErr w:type="spellEnd"/>
      <w:r w:rsidRPr="00E40C63">
        <w:rPr>
          <w:sz w:val="22"/>
          <w:szCs w:val="22"/>
        </w:rPr>
        <w:t>: .............................................................</w:t>
      </w:r>
      <w:r w:rsidRPr="00E40C63">
        <w:rPr>
          <w:sz w:val="22"/>
          <w:szCs w:val="22"/>
          <w:lang w:val="ru-RU"/>
        </w:rPr>
        <w:t>.....</w:t>
      </w:r>
      <w:r w:rsidRPr="00E40C63">
        <w:rPr>
          <w:sz w:val="22"/>
          <w:szCs w:val="22"/>
        </w:rPr>
        <w:t>................................................................</w:t>
      </w:r>
    </w:p>
    <w:p w14:paraId="1CBE0C3E" w14:textId="2BCD7616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Прізвище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ім'я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батька</w:t>
      </w:r>
      <w:proofErr w:type="spellEnd"/>
      <w:r w:rsidRPr="00E40C63">
        <w:rPr>
          <w:sz w:val="22"/>
          <w:szCs w:val="22"/>
        </w:rPr>
        <w:t>:...................................</w:t>
      </w:r>
      <w:r w:rsidRPr="00E40C63">
        <w:rPr>
          <w:sz w:val="22"/>
          <w:szCs w:val="22"/>
          <w:lang w:val="ru-RU"/>
        </w:rPr>
        <w:t>...</w:t>
      </w:r>
      <w:r w:rsidRPr="00E40C63">
        <w:rPr>
          <w:sz w:val="22"/>
          <w:szCs w:val="22"/>
        </w:rPr>
        <w:t>.................... те</w:t>
      </w:r>
      <w:proofErr w:type="spellStart"/>
      <w:r w:rsidRPr="00E40C63">
        <w:rPr>
          <w:sz w:val="22"/>
          <w:szCs w:val="22"/>
        </w:rPr>
        <w:t>лефон</w:t>
      </w:r>
      <w:proofErr w:type="spellEnd"/>
      <w:r w:rsidRPr="00E40C63">
        <w:rPr>
          <w:sz w:val="22"/>
          <w:szCs w:val="22"/>
        </w:rPr>
        <w:t>:...................................</w:t>
      </w:r>
    </w:p>
    <w:p w14:paraId="41E86A7C" w14:textId="78BD0276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Зайнятість</w:t>
      </w:r>
      <w:proofErr w:type="spellEnd"/>
      <w:r w:rsidRPr="00E40C63">
        <w:rPr>
          <w:sz w:val="22"/>
          <w:szCs w:val="22"/>
        </w:rPr>
        <w:t>: .............................................................................................</w:t>
      </w:r>
      <w:r w:rsidRPr="00E40C63">
        <w:rPr>
          <w:sz w:val="22"/>
          <w:szCs w:val="22"/>
          <w:lang w:val="ru-RU"/>
        </w:rPr>
        <w:t>.....</w:t>
      </w:r>
      <w:r w:rsidRPr="00E40C63">
        <w:rPr>
          <w:sz w:val="22"/>
          <w:szCs w:val="22"/>
        </w:rPr>
        <w:t>................................</w:t>
      </w:r>
    </w:p>
    <w:p w14:paraId="0C49E739" w14:textId="2F3A922E" w:rsidR="00842164" w:rsidRPr="00E40C63" w:rsidRDefault="00842164" w:rsidP="00842164">
      <w:pPr>
        <w:spacing w:after="120"/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Контактна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електронна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адреса</w:t>
      </w:r>
      <w:proofErr w:type="spellEnd"/>
      <w:r w:rsidRPr="00E40C63">
        <w:rPr>
          <w:sz w:val="22"/>
          <w:szCs w:val="22"/>
        </w:rPr>
        <w:t>:</w:t>
      </w:r>
      <w:r w:rsidRPr="00E40C63">
        <w:rPr>
          <w:sz w:val="22"/>
          <w:szCs w:val="22"/>
          <w:lang w:val="ru-RU"/>
        </w:rPr>
        <w:t xml:space="preserve"> </w:t>
      </w:r>
      <w:r w:rsidRPr="00E40C63">
        <w:rPr>
          <w:sz w:val="22"/>
          <w:szCs w:val="22"/>
        </w:rPr>
        <w:t xml:space="preserve">................................... </w:t>
      </w:r>
      <w:proofErr w:type="spellStart"/>
      <w:r w:rsidRPr="00E40C63">
        <w:rPr>
          <w:sz w:val="22"/>
          <w:szCs w:val="22"/>
        </w:rPr>
        <w:t>медична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страхова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компанія</w:t>
      </w:r>
      <w:proofErr w:type="spellEnd"/>
      <w:r w:rsidRPr="00E40C63">
        <w:rPr>
          <w:sz w:val="22"/>
          <w:szCs w:val="22"/>
        </w:rPr>
        <w:t>................</w:t>
      </w:r>
    </w:p>
    <w:p w14:paraId="0A3836D3" w14:textId="1557D65F" w:rsidR="00842164" w:rsidRPr="00E40C63" w:rsidRDefault="00842164" w:rsidP="00842164">
      <w:pPr>
        <w:jc w:val="both"/>
        <w:rPr>
          <w:sz w:val="22"/>
          <w:szCs w:val="22"/>
        </w:rPr>
      </w:pPr>
      <w:proofErr w:type="spellStart"/>
      <w:r w:rsidRPr="00E40C63">
        <w:rPr>
          <w:sz w:val="22"/>
          <w:szCs w:val="22"/>
        </w:rPr>
        <w:t>Дитина</w:t>
      </w:r>
      <w:proofErr w:type="spellEnd"/>
      <w:r w:rsidRPr="00E40C63">
        <w:rPr>
          <w:sz w:val="22"/>
          <w:szCs w:val="22"/>
        </w:rPr>
        <w:t xml:space="preserve"> має:...............................................................................................................</w:t>
      </w:r>
      <w:r w:rsidRPr="00E40C63">
        <w:rPr>
          <w:sz w:val="22"/>
          <w:szCs w:val="22"/>
          <w:lang w:val="en-US"/>
        </w:rPr>
        <w:t>.......</w:t>
      </w:r>
      <w:r w:rsidRPr="00E40C63">
        <w:rPr>
          <w:sz w:val="22"/>
          <w:szCs w:val="22"/>
        </w:rPr>
        <w:t>...........</w:t>
      </w:r>
    </w:p>
    <w:p w14:paraId="299BEA36" w14:textId="77777777" w:rsidR="00842164" w:rsidRPr="00E40C63" w:rsidRDefault="00842164" w:rsidP="00842164">
      <w:pPr>
        <w:spacing w:after="120"/>
        <w:jc w:val="right"/>
        <w:rPr>
          <w:sz w:val="22"/>
          <w:szCs w:val="22"/>
        </w:rPr>
      </w:pPr>
      <w:r w:rsidRPr="00E40C63">
        <w:rPr>
          <w:sz w:val="22"/>
          <w:szCs w:val="22"/>
        </w:rPr>
        <w:t>(</w:t>
      </w:r>
      <w:proofErr w:type="spellStart"/>
      <w:r w:rsidRPr="00E40C63">
        <w:rPr>
          <w:sz w:val="22"/>
          <w:szCs w:val="22"/>
        </w:rPr>
        <w:t>хвороби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наявні</w:t>
      </w:r>
      <w:proofErr w:type="spellEnd"/>
      <w:r w:rsidRPr="00E40C63">
        <w:rPr>
          <w:sz w:val="22"/>
          <w:szCs w:val="22"/>
        </w:rPr>
        <w:t xml:space="preserve"> і </w:t>
      </w:r>
      <w:proofErr w:type="spellStart"/>
      <w:r w:rsidRPr="00E40C63">
        <w:rPr>
          <w:sz w:val="22"/>
          <w:szCs w:val="22"/>
        </w:rPr>
        <w:t>перенесені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алергії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розлади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поведінки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вживання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ліків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дієти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тощо</w:t>
      </w:r>
      <w:proofErr w:type="spellEnd"/>
      <w:r w:rsidRPr="00E40C63">
        <w:rPr>
          <w:sz w:val="22"/>
          <w:szCs w:val="22"/>
        </w:rPr>
        <w:t>)</w:t>
      </w:r>
    </w:p>
    <w:p w14:paraId="6770C66B" w14:textId="77777777" w:rsidR="00842164" w:rsidRPr="00E40C63" w:rsidRDefault="00842164" w:rsidP="00E40C63">
      <w:pPr>
        <w:jc w:val="both"/>
        <w:rPr>
          <w:sz w:val="22"/>
          <w:szCs w:val="22"/>
        </w:rPr>
      </w:pPr>
      <w:proofErr w:type="spellStart"/>
      <w:r w:rsidRPr="00E40C63">
        <w:rPr>
          <w:b/>
          <w:bCs/>
          <w:sz w:val="22"/>
          <w:szCs w:val="22"/>
        </w:rPr>
        <w:t>Цією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інформативною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згодою</w:t>
      </w:r>
      <w:proofErr w:type="spellEnd"/>
      <w:r w:rsidRPr="00E40C63">
        <w:rPr>
          <w:b/>
          <w:bCs/>
          <w:sz w:val="22"/>
          <w:szCs w:val="22"/>
        </w:rPr>
        <w:t xml:space="preserve">, </w:t>
      </w:r>
      <w:proofErr w:type="spellStart"/>
      <w:r w:rsidRPr="00E40C63">
        <w:rPr>
          <w:b/>
          <w:bCs/>
          <w:sz w:val="22"/>
          <w:szCs w:val="22"/>
        </w:rPr>
        <w:t>один</w:t>
      </w:r>
      <w:proofErr w:type="spellEnd"/>
      <w:r w:rsidRPr="00E40C63">
        <w:rPr>
          <w:b/>
          <w:bCs/>
          <w:sz w:val="22"/>
          <w:szCs w:val="22"/>
        </w:rPr>
        <w:t xml:space="preserve"> з </w:t>
      </w:r>
      <w:proofErr w:type="spellStart"/>
      <w:r w:rsidRPr="00E40C63">
        <w:rPr>
          <w:b/>
          <w:bCs/>
          <w:sz w:val="22"/>
          <w:szCs w:val="22"/>
        </w:rPr>
        <w:t>батьків</w:t>
      </w:r>
      <w:proofErr w:type="spellEnd"/>
      <w:r w:rsidRPr="00E40C63">
        <w:rPr>
          <w:sz w:val="22"/>
          <w:szCs w:val="22"/>
        </w:rPr>
        <w:t xml:space="preserve"> (</w:t>
      </w:r>
      <w:proofErr w:type="spellStart"/>
      <w:r w:rsidRPr="00E40C63">
        <w:rPr>
          <w:sz w:val="22"/>
          <w:szCs w:val="22"/>
        </w:rPr>
        <w:t>законний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представник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дитини</w:t>
      </w:r>
      <w:proofErr w:type="spellEnd"/>
      <w:r w:rsidRPr="00E40C63">
        <w:rPr>
          <w:sz w:val="22"/>
          <w:szCs w:val="22"/>
        </w:rPr>
        <w:t xml:space="preserve">), </w:t>
      </w:r>
      <w:proofErr w:type="spellStart"/>
      <w:r w:rsidRPr="00E40C63">
        <w:rPr>
          <w:sz w:val="22"/>
          <w:szCs w:val="22"/>
        </w:rPr>
        <w:t>відповідно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Закону</w:t>
      </w:r>
      <w:proofErr w:type="spellEnd"/>
      <w:r w:rsidRPr="00E40C63">
        <w:rPr>
          <w:sz w:val="22"/>
          <w:szCs w:val="22"/>
        </w:rPr>
        <w:t xml:space="preserve"> </w:t>
      </w:r>
      <w:r w:rsidRPr="00E40C63">
        <w:rPr>
          <w:rFonts w:eastAsia="Segoe UI Symbol"/>
          <w:sz w:val="22"/>
          <w:szCs w:val="22"/>
        </w:rPr>
        <w:t>№</w:t>
      </w:r>
      <w:r w:rsidRPr="00E40C63">
        <w:rPr>
          <w:sz w:val="22"/>
          <w:szCs w:val="22"/>
        </w:rPr>
        <w:t xml:space="preserve"> 245/2008 </w:t>
      </w:r>
      <w:proofErr w:type="spellStart"/>
      <w:r w:rsidRPr="00E40C63">
        <w:rPr>
          <w:sz w:val="22"/>
          <w:szCs w:val="22"/>
        </w:rPr>
        <w:t>З.з</w:t>
      </w:r>
      <w:proofErr w:type="spellEnd"/>
      <w:r w:rsidRPr="00E40C63">
        <w:rPr>
          <w:sz w:val="22"/>
          <w:szCs w:val="22"/>
        </w:rPr>
        <w:t xml:space="preserve">. </w:t>
      </w:r>
      <w:proofErr w:type="spellStart"/>
      <w:r w:rsidRPr="00E40C63">
        <w:rPr>
          <w:sz w:val="22"/>
          <w:szCs w:val="22"/>
        </w:rPr>
        <w:t>про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виховання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освіту</w:t>
      </w:r>
      <w:proofErr w:type="spellEnd"/>
      <w:r w:rsidRPr="00E40C63">
        <w:rPr>
          <w:sz w:val="22"/>
          <w:szCs w:val="22"/>
        </w:rPr>
        <w:t xml:space="preserve"> (</w:t>
      </w:r>
      <w:proofErr w:type="spellStart"/>
      <w:r w:rsidRPr="00E40C63">
        <w:rPr>
          <w:sz w:val="22"/>
          <w:szCs w:val="22"/>
        </w:rPr>
        <w:t>Закон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освіту</w:t>
      </w:r>
      <w:proofErr w:type="spellEnd"/>
      <w:r w:rsidRPr="00E40C63">
        <w:rPr>
          <w:sz w:val="22"/>
          <w:szCs w:val="22"/>
        </w:rPr>
        <w:t xml:space="preserve">)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внесення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змін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деяких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законів</w:t>
      </w:r>
      <w:proofErr w:type="spellEnd"/>
      <w:r w:rsidRPr="00E40C63">
        <w:rPr>
          <w:sz w:val="22"/>
          <w:szCs w:val="22"/>
        </w:rPr>
        <w:t xml:space="preserve"> і </w:t>
      </w:r>
      <w:proofErr w:type="spellStart"/>
      <w:r w:rsidRPr="00E40C63">
        <w:rPr>
          <w:sz w:val="22"/>
          <w:szCs w:val="22"/>
        </w:rPr>
        <w:t>згідно</w:t>
      </w:r>
      <w:proofErr w:type="spellEnd"/>
      <w:r w:rsidRPr="00E40C63">
        <w:rPr>
          <w:sz w:val="22"/>
          <w:szCs w:val="22"/>
        </w:rPr>
        <w:t xml:space="preserve"> з </w:t>
      </w:r>
      <w:proofErr w:type="spellStart"/>
      <w:r w:rsidRPr="00E40C63">
        <w:rPr>
          <w:sz w:val="22"/>
          <w:szCs w:val="22"/>
        </w:rPr>
        <w:t>Указом</w:t>
      </w:r>
      <w:proofErr w:type="spellEnd"/>
      <w:r w:rsidRPr="00E40C63">
        <w:rPr>
          <w:sz w:val="22"/>
          <w:szCs w:val="22"/>
        </w:rPr>
        <w:t xml:space="preserve"> </w:t>
      </w:r>
      <w:r w:rsidRPr="00E40C63">
        <w:rPr>
          <w:rFonts w:eastAsia="Segoe UI Symbol"/>
          <w:sz w:val="22"/>
          <w:szCs w:val="22"/>
        </w:rPr>
        <w:t>№</w:t>
      </w:r>
      <w:r w:rsidRPr="00E40C63">
        <w:rPr>
          <w:sz w:val="22"/>
          <w:szCs w:val="22"/>
        </w:rPr>
        <w:t xml:space="preserve"> 306/2009 </w:t>
      </w:r>
      <w:proofErr w:type="spellStart"/>
      <w:r w:rsidRPr="00E40C63">
        <w:rPr>
          <w:sz w:val="22"/>
          <w:szCs w:val="22"/>
        </w:rPr>
        <w:t>З.з</w:t>
      </w:r>
      <w:proofErr w:type="spellEnd"/>
      <w:r w:rsidRPr="00E40C63">
        <w:rPr>
          <w:sz w:val="22"/>
          <w:szCs w:val="22"/>
        </w:rPr>
        <w:t xml:space="preserve">. </w:t>
      </w:r>
      <w:proofErr w:type="spellStart"/>
      <w:r w:rsidRPr="00E40C63">
        <w:rPr>
          <w:sz w:val="22"/>
          <w:szCs w:val="22"/>
        </w:rPr>
        <w:t>про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шкільний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дитячий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клуб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шкільний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центр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занять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інтересами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центр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дозвілля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адміністрацію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школи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центр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професійної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практики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погоджується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що</w:t>
      </w:r>
      <w:proofErr w:type="spellEnd"/>
      <w:r w:rsidRPr="00E40C63">
        <w:rPr>
          <w:sz w:val="22"/>
          <w:szCs w:val="22"/>
        </w:rPr>
        <w:t>:</w:t>
      </w:r>
    </w:p>
    <w:p w14:paraId="6C78F439" w14:textId="77777777" w:rsidR="00842164" w:rsidRPr="00E40C63" w:rsidRDefault="00842164" w:rsidP="00E40C63">
      <w:pPr>
        <w:jc w:val="both"/>
        <w:rPr>
          <w:sz w:val="22"/>
          <w:szCs w:val="22"/>
        </w:rPr>
      </w:pPr>
      <w:r w:rsidRPr="00E40C63">
        <w:rPr>
          <w:sz w:val="22"/>
          <w:szCs w:val="22"/>
        </w:rPr>
        <w:t xml:space="preserve">- </w:t>
      </w:r>
      <w:proofErr w:type="spellStart"/>
      <w:r w:rsidRPr="00E40C63">
        <w:rPr>
          <w:sz w:val="22"/>
          <w:szCs w:val="22"/>
        </w:rPr>
        <w:t>ознайомлений</w:t>
      </w:r>
      <w:proofErr w:type="spellEnd"/>
      <w:r w:rsidRPr="00E40C63">
        <w:rPr>
          <w:sz w:val="22"/>
          <w:szCs w:val="22"/>
        </w:rPr>
        <w:t xml:space="preserve"> з </w:t>
      </w:r>
      <w:proofErr w:type="spellStart"/>
      <w:r w:rsidRPr="00E40C63">
        <w:rPr>
          <w:sz w:val="22"/>
          <w:szCs w:val="22"/>
        </w:rPr>
        <w:t>ризиками</w:t>
      </w:r>
      <w:proofErr w:type="spellEnd"/>
      <w:r w:rsidRPr="00E40C63">
        <w:rPr>
          <w:sz w:val="22"/>
          <w:szCs w:val="22"/>
        </w:rPr>
        <w:t xml:space="preserve">, з </w:t>
      </w:r>
      <w:proofErr w:type="spellStart"/>
      <w:r w:rsidRPr="00E40C63">
        <w:rPr>
          <w:sz w:val="22"/>
          <w:szCs w:val="22"/>
        </w:rPr>
        <w:t>якими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може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зіткнутися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дитина</w:t>
      </w:r>
      <w:proofErr w:type="spellEnd"/>
      <w:r w:rsidRPr="00E40C63">
        <w:rPr>
          <w:sz w:val="22"/>
          <w:szCs w:val="22"/>
        </w:rPr>
        <w:t xml:space="preserve"> (</w:t>
      </w:r>
      <w:proofErr w:type="spellStart"/>
      <w:r w:rsidRPr="00E40C63">
        <w:rPr>
          <w:sz w:val="22"/>
          <w:szCs w:val="22"/>
        </w:rPr>
        <w:t>перевезення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транспортними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засобами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дорожньо-транспортний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рух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пересування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перебування</w:t>
      </w:r>
      <w:proofErr w:type="spellEnd"/>
      <w:r w:rsidRPr="00E40C63">
        <w:rPr>
          <w:sz w:val="22"/>
          <w:szCs w:val="22"/>
        </w:rPr>
        <w:t xml:space="preserve"> у </w:t>
      </w:r>
      <w:proofErr w:type="spellStart"/>
      <w:r w:rsidRPr="00E40C63">
        <w:rPr>
          <w:sz w:val="22"/>
          <w:szCs w:val="22"/>
        </w:rPr>
        <w:t>відвідуваних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місцях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укуси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комах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падіння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травми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під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час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рухливої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активності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сонячні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опіки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втрата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особистих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речей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пізнє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повернення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через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технічні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причини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тощо</w:t>
      </w:r>
      <w:proofErr w:type="spellEnd"/>
      <w:r w:rsidRPr="00E40C63">
        <w:rPr>
          <w:sz w:val="22"/>
          <w:szCs w:val="22"/>
        </w:rPr>
        <w:t>);</w:t>
      </w:r>
    </w:p>
    <w:p w14:paraId="773E2A7C" w14:textId="77777777" w:rsidR="00842164" w:rsidRPr="00E40C63" w:rsidRDefault="00842164" w:rsidP="00E40C63">
      <w:pPr>
        <w:jc w:val="both"/>
        <w:rPr>
          <w:sz w:val="22"/>
          <w:szCs w:val="22"/>
        </w:rPr>
      </w:pPr>
      <w:r w:rsidRPr="00E40C63">
        <w:rPr>
          <w:sz w:val="22"/>
          <w:szCs w:val="22"/>
        </w:rPr>
        <w:t xml:space="preserve">- </w:t>
      </w:r>
      <w:proofErr w:type="spellStart"/>
      <w:r w:rsidRPr="00E40C63">
        <w:rPr>
          <w:sz w:val="22"/>
          <w:szCs w:val="22"/>
        </w:rPr>
        <w:t>дитина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під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час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перебування</w:t>
      </w:r>
      <w:proofErr w:type="spellEnd"/>
      <w:r w:rsidRPr="00E40C63">
        <w:rPr>
          <w:sz w:val="22"/>
          <w:szCs w:val="22"/>
        </w:rPr>
        <w:t xml:space="preserve"> в </w:t>
      </w:r>
      <w:proofErr w:type="spellStart"/>
      <w:r w:rsidRPr="00E40C63">
        <w:rPr>
          <w:sz w:val="22"/>
          <w:szCs w:val="22"/>
        </w:rPr>
        <w:t>Центрі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дозвілля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буде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дотримуватись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Правил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розпорядку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центру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самовільно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залишати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приміщення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де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відбувається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заняття</w:t>
      </w:r>
      <w:proofErr w:type="spellEnd"/>
      <w:r w:rsidRPr="00E40C63">
        <w:rPr>
          <w:sz w:val="22"/>
          <w:szCs w:val="22"/>
        </w:rPr>
        <w:t xml:space="preserve">. </w:t>
      </w:r>
      <w:proofErr w:type="spellStart"/>
      <w:r w:rsidRPr="00E40C63">
        <w:rPr>
          <w:sz w:val="22"/>
          <w:szCs w:val="22"/>
        </w:rPr>
        <w:t>Невиконання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цього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пункту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може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призвести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виключення</w:t>
      </w:r>
      <w:proofErr w:type="spellEnd"/>
      <w:r w:rsidRPr="00E40C63">
        <w:rPr>
          <w:sz w:val="22"/>
          <w:szCs w:val="22"/>
        </w:rPr>
        <w:t xml:space="preserve"> з </w:t>
      </w:r>
      <w:proofErr w:type="spellStart"/>
      <w:r w:rsidRPr="00E40C63">
        <w:rPr>
          <w:sz w:val="22"/>
          <w:szCs w:val="22"/>
        </w:rPr>
        <w:t>гуртка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без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права</w:t>
      </w:r>
      <w:proofErr w:type="spellEnd"/>
      <w:r w:rsidRPr="00E40C63">
        <w:rPr>
          <w:sz w:val="22"/>
          <w:szCs w:val="22"/>
        </w:rPr>
        <w:t xml:space="preserve"> на </w:t>
      </w:r>
      <w:proofErr w:type="spellStart"/>
      <w:r w:rsidRPr="00E40C63">
        <w:rPr>
          <w:sz w:val="22"/>
          <w:szCs w:val="22"/>
        </w:rPr>
        <w:t>відшкодування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внесеного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платежу</w:t>
      </w:r>
      <w:proofErr w:type="spellEnd"/>
      <w:r w:rsidRPr="00E40C63">
        <w:rPr>
          <w:sz w:val="22"/>
          <w:szCs w:val="22"/>
        </w:rPr>
        <w:t xml:space="preserve">. У </w:t>
      </w:r>
      <w:proofErr w:type="spellStart"/>
      <w:r w:rsidRPr="00E40C63">
        <w:rPr>
          <w:sz w:val="22"/>
          <w:szCs w:val="22"/>
        </w:rPr>
        <w:t>разі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збитків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спричинених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неприйнятною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поведінкою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дитини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батькам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будуть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надані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розрахунки</w:t>
      </w:r>
      <w:proofErr w:type="spellEnd"/>
      <w:r w:rsidRPr="00E40C63">
        <w:rPr>
          <w:sz w:val="22"/>
          <w:szCs w:val="22"/>
        </w:rPr>
        <w:t xml:space="preserve"> на </w:t>
      </w:r>
      <w:proofErr w:type="spellStart"/>
      <w:r w:rsidRPr="00E40C63">
        <w:rPr>
          <w:sz w:val="22"/>
          <w:szCs w:val="22"/>
        </w:rPr>
        <w:t>їх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відшкодування</w:t>
      </w:r>
      <w:proofErr w:type="spellEnd"/>
      <w:r w:rsidRPr="00E40C63">
        <w:rPr>
          <w:sz w:val="22"/>
          <w:szCs w:val="22"/>
        </w:rPr>
        <w:t>;</w:t>
      </w:r>
    </w:p>
    <w:p w14:paraId="26F0D9F3" w14:textId="77777777" w:rsidR="00842164" w:rsidRPr="00E40C63" w:rsidRDefault="00842164" w:rsidP="00E40C63">
      <w:pPr>
        <w:jc w:val="both"/>
        <w:rPr>
          <w:sz w:val="22"/>
          <w:szCs w:val="22"/>
        </w:rPr>
      </w:pPr>
      <w:r w:rsidRPr="00E40C63">
        <w:rPr>
          <w:sz w:val="22"/>
          <w:szCs w:val="22"/>
        </w:rPr>
        <w:t xml:space="preserve">- </w:t>
      </w:r>
      <w:proofErr w:type="spellStart"/>
      <w:r w:rsidRPr="00E40C63">
        <w:rPr>
          <w:b/>
          <w:bCs/>
          <w:sz w:val="22"/>
          <w:szCs w:val="22"/>
        </w:rPr>
        <w:t>повідомлення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для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батьків</w:t>
      </w:r>
      <w:proofErr w:type="spellEnd"/>
      <w:r w:rsidRPr="00E40C63">
        <w:rPr>
          <w:sz w:val="22"/>
          <w:szCs w:val="22"/>
        </w:rPr>
        <w:t xml:space="preserve">: </w:t>
      </w:r>
      <w:proofErr w:type="spellStart"/>
      <w:r w:rsidRPr="00E40C63">
        <w:rPr>
          <w:sz w:val="22"/>
          <w:szCs w:val="22"/>
        </w:rPr>
        <w:t>батьки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зобов'язані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забезпечити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дитину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відповідним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одягом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взуттям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головним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убором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не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давати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дитині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цінних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речей</w:t>
      </w:r>
      <w:proofErr w:type="spellEnd"/>
      <w:r w:rsidRPr="00E40C63">
        <w:rPr>
          <w:sz w:val="22"/>
          <w:szCs w:val="22"/>
        </w:rPr>
        <w:t xml:space="preserve"> і </w:t>
      </w:r>
      <w:proofErr w:type="spellStart"/>
      <w:r w:rsidRPr="00E40C63">
        <w:rPr>
          <w:sz w:val="22"/>
          <w:szCs w:val="22"/>
        </w:rPr>
        <w:t>предметів</w:t>
      </w:r>
      <w:proofErr w:type="spellEnd"/>
      <w:r w:rsidRPr="00E40C63">
        <w:rPr>
          <w:sz w:val="22"/>
          <w:szCs w:val="22"/>
        </w:rPr>
        <w:t xml:space="preserve">, </w:t>
      </w:r>
      <w:proofErr w:type="spellStart"/>
      <w:r w:rsidRPr="00E40C63">
        <w:rPr>
          <w:sz w:val="22"/>
          <w:szCs w:val="22"/>
        </w:rPr>
        <w:t>що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загрожують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здоров'ю</w:t>
      </w:r>
      <w:proofErr w:type="spellEnd"/>
      <w:r w:rsidRPr="00E40C63">
        <w:rPr>
          <w:sz w:val="22"/>
          <w:szCs w:val="22"/>
        </w:rPr>
        <w:t xml:space="preserve">. </w:t>
      </w:r>
      <w:proofErr w:type="spellStart"/>
      <w:r w:rsidRPr="00E40C63">
        <w:rPr>
          <w:sz w:val="22"/>
          <w:szCs w:val="22"/>
        </w:rPr>
        <w:t>Мобільний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телефон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не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буде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використовуватися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дитиною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протягом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дня</w:t>
      </w:r>
      <w:proofErr w:type="spellEnd"/>
      <w:r w:rsidRPr="00E40C63">
        <w:rPr>
          <w:sz w:val="22"/>
          <w:szCs w:val="22"/>
        </w:rPr>
        <w:t>.</w:t>
      </w:r>
    </w:p>
    <w:p w14:paraId="00E5FF58" w14:textId="77777777" w:rsidR="00842164" w:rsidRPr="00E40C63" w:rsidRDefault="00842164" w:rsidP="00E40C63">
      <w:pPr>
        <w:spacing w:before="240"/>
        <w:jc w:val="both"/>
        <w:rPr>
          <w:sz w:val="22"/>
          <w:szCs w:val="22"/>
        </w:rPr>
      </w:pPr>
      <w:proofErr w:type="spellStart"/>
      <w:r w:rsidRPr="00E40C63">
        <w:rPr>
          <w:b/>
          <w:bCs/>
          <w:sz w:val="22"/>
          <w:szCs w:val="22"/>
        </w:rPr>
        <w:t>Діти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застраховані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від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нещасного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випадку</w:t>
      </w:r>
      <w:proofErr w:type="spellEnd"/>
      <w:r w:rsidRPr="00E40C63">
        <w:rPr>
          <w:b/>
          <w:bCs/>
          <w:sz w:val="22"/>
          <w:szCs w:val="22"/>
        </w:rPr>
        <w:t xml:space="preserve">, </w:t>
      </w:r>
      <w:proofErr w:type="spellStart"/>
      <w:r w:rsidRPr="00E40C63">
        <w:rPr>
          <w:b/>
          <w:bCs/>
          <w:sz w:val="22"/>
          <w:szCs w:val="22"/>
        </w:rPr>
        <w:t>втрати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та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крадіжки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речей</w:t>
      </w:r>
      <w:proofErr w:type="spellEnd"/>
      <w:r w:rsidRPr="00E40C63">
        <w:rPr>
          <w:b/>
          <w:bCs/>
          <w:sz w:val="22"/>
          <w:szCs w:val="22"/>
        </w:rPr>
        <w:t>.</w:t>
      </w:r>
      <w:r w:rsidRPr="00E40C63">
        <w:rPr>
          <w:sz w:val="22"/>
          <w:szCs w:val="22"/>
        </w:rPr>
        <w:t xml:space="preserve"> </w:t>
      </w:r>
      <w:r w:rsidRPr="00E40C63">
        <w:rPr>
          <w:sz w:val="22"/>
          <w:szCs w:val="22"/>
        </w:rPr>
        <w:br/>
      </w:r>
      <w:proofErr w:type="spellStart"/>
      <w:r w:rsidRPr="00E40C63">
        <w:rPr>
          <w:sz w:val="22"/>
          <w:szCs w:val="22"/>
        </w:rPr>
        <w:t>Плата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ануляцію</w:t>
      </w:r>
      <w:proofErr w:type="spellEnd"/>
      <w:r w:rsidRPr="00E40C63">
        <w:rPr>
          <w:sz w:val="22"/>
          <w:szCs w:val="22"/>
        </w:rPr>
        <w:t xml:space="preserve">: </w:t>
      </w:r>
      <w:proofErr w:type="spellStart"/>
      <w:r w:rsidRPr="00E40C63">
        <w:rPr>
          <w:sz w:val="22"/>
          <w:szCs w:val="22"/>
        </w:rPr>
        <w:t>від</w:t>
      </w:r>
      <w:proofErr w:type="spellEnd"/>
      <w:r w:rsidRPr="00E40C63">
        <w:rPr>
          <w:sz w:val="22"/>
          <w:szCs w:val="22"/>
        </w:rPr>
        <w:t xml:space="preserve"> 14 </w:t>
      </w:r>
      <w:proofErr w:type="spellStart"/>
      <w:r w:rsidRPr="00E40C63">
        <w:rPr>
          <w:sz w:val="22"/>
          <w:szCs w:val="22"/>
        </w:rPr>
        <w:t>днів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до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заїзду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під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час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табору</w:t>
      </w:r>
      <w:proofErr w:type="spellEnd"/>
      <w:r w:rsidRPr="00E40C63">
        <w:rPr>
          <w:sz w:val="22"/>
          <w:szCs w:val="22"/>
        </w:rPr>
        <w:t xml:space="preserve"> - </w:t>
      </w:r>
      <w:proofErr w:type="spellStart"/>
      <w:r w:rsidRPr="00E40C63">
        <w:rPr>
          <w:sz w:val="22"/>
          <w:szCs w:val="22"/>
        </w:rPr>
        <w:t>не</w:t>
      </w:r>
      <w:proofErr w:type="spellEnd"/>
      <w:r w:rsidRPr="00E40C63">
        <w:rPr>
          <w:sz w:val="22"/>
          <w:szCs w:val="22"/>
        </w:rPr>
        <w:t xml:space="preserve"> </w:t>
      </w:r>
      <w:proofErr w:type="spellStart"/>
      <w:r w:rsidRPr="00E40C63">
        <w:rPr>
          <w:sz w:val="22"/>
          <w:szCs w:val="22"/>
        </w:rPr>
        <w:t>повертається</w:t>
      </w:r>
      <w:proofErr w:type="spellEnd"/>
      <w:r w:rsidRPr="00E40C63">
        <w:rPr>
          <w:sz w:val="22"/>
          <w:szCs w:val="22"/>
        </w:rPr>
        <w:t>.</w:t>
      </w:r>
    </w:p>
    <w:p w14:paraId="12819210" w14:textId="77777777" w:rsidR="00842164" w:rsidRPr="00E40C63" w:rsidRDefault="00842164" w:rsidP="00E40C63">
      <w:pPr>
        <w:spacing w:before="240" w:after="120"/>
        <w:jc w:val="both"/>
        <w:rPr>
          <w:i/>
          <w:sz w:val="22"/>
          <w:szCs w:val="22"/>
        </w:rPr>
      </w:pPr>
      <w:proofErr w:type="spellStart"/>
      <w:r w:rsidRPr="00E40C63">
        <w:rPr>
          <w:i/>
          <w:sz w:val="22"/>
          <w:szCs w:val="22"/>
        </w:rPr>
        <w:t>Своїм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підписом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підтверджую</w:t>
      </w:r>
      <w:proofErr w:type="spellEnd"/>
      <w:r w:rsidRPr="00E40C63">
        <w:rPr>
          <w:i/>
          <w:sz w:val="22"/>
          <w:szCs w:val="22"/>
        </w:rPr>
        <w:t xml:space="preserve">, </w:t>
      </w:r>
      <w:proofErr w:type="spellStart"/>
      <w:r w:rsidRPr="00E40C63">
        <w:rPr>
          <w:i/>
          <w:sz w:val="22"/>
          <w:szCs w:val="22"/>
        </w:rPr>
        <w:t>що</w:t>
      </w:r>
      <w:proofErr w:type="spellEnd"/>
      <w:r w:rsidRPr="00E40C63">
        <w:rPr>
          <w:i/>
          <w:sz w:val="22"/>
          <w:szCs w:val="22"/>
        </w:rPr>
        <w:t xml:space="preserve"> я </w:t>
      </w:r>
      <w:proofErr w:type="spellStart"/>
      <w:r w:rsidRPr="00E40C63">
        <w:rPr>
          <w:i/>
          <w:sz w:val="22"/>
          <w:szCs w:val="22"/>
        </w:rPr>
        <w:t>ознайомлений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зі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змістом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інформованої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згоди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та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належним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чином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поінформований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про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наслідки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своєї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згоди</w:t>
      </w:r>
      <w:proofErr w:type="spellEnd"/>
      <w:r w:rsidRPr="00E40C63">
        <w:rPr>
          <w:i/>
          <w:sz w:val="22"/>
          <w:szCs w:val="22"/>
        </w:rPr>
        <w:t>.</w:t>
      </w:r>
    </w:p>
    <w:p w14:paraId="0FCD210B" w14:textId="6922A935" w:rsidR="00842164" w:rsidRPr="00E40C63" w:rsidRDefault="00842164" w:rsidP="00E40C63">
      <w:pPr>
        <w:spacing w:after="120"/>
        <w:rPr>
          <w:i/>
          <w:sz w:val="22"/>
          <w:szCs w:val="22"/>
        </w:rPr>
      </w:pPr>
      <w:proofErr w:type="spellStart"/>
      <w:r w:rsidRPr="00E40C63">
        <w:rPr>
          <w:i/>
          <w:sz w:val="22"/>
          <w:szCs w:val="22"/>
        </w:rPr>
        <w:t>Освітній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ваучер</w:t>
      </w:r>
      <w:proofErr w:type="spellEnd"/>
      <w:r w:rsidRPr="00E40C63">
        <w:rPr>
          <w:i/>
          <w:sz w:val="22"/>
          <w:szCs w:val="22"/>
        </w:rPr>
        <w:t xml:space="preserve">:  </w:t>
      </w:r>
      <w:proofErr w:type="spellStart"/>
      <w:r w:rsidRPr="00E40C63">
        <w:rPr>
          <w:i/>
          <w:sz w:val="22"/>
          <w:szCs w:val="22"/>
        </w:rPr>
        <w:t>так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ні</w:t>
      </w:r>
      <w:proofErr w:type="spellEnd"/>
    </w:p>
    <w:p w14:paraId="4B796EEF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proofErr w:type="spellStart"/>
      <w:r w:rsidRPr="00E40C63">
        <w:rPr>
          <w:i/>
          <w:sz w:val="22"/>
          <w:szCs w:val="22"/>
        </w:rPr>
        <w:t>Дитина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буде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залишати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гурток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після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занять</w:t>
      </w:r>
      <w:proofErr w:type="spellEnd"/>
      <w:r w:rsidRPr="00E40C63">
        <w:rPr>
          <w:i/>
          <w:sz w:val="22"/>
          <w:szCs w:val="22"/>
        </w:rPr>
        <w:t>: (</w:t>
      </w:r>
      <w:proofErr w:type="spellStart"/>
      <w:r w:rsidRPr="00E40C63">
        <w:rPr>
          <w:i/>
          <w:sz w:val="22"/>
          <w:szCs w:val="22"/>
        </w:rPr>
        <w:t>потрібне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обвести</w:t>
      </w:r>
      <w:proofErr w:type="spellEnd"/>
      <w:r w:rsidRPr="00E40C63">
        <w:rPr>
          <w:i/>
          <w:sz w:val="22"/>
          <w:szCs w:val="22"/>
        </w:rPr>
        <w:t>)</w:t>
      </w:r>
    </w:p>
    <w:p w14:paraId="0CA1B768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r w:rsidRPr="00E40C63">
        <w:rPr>
          <w:i/>
          <w:sz w:val="22"/>
          <w:szCs w:val="22"/>
        </w:rPr>
        <w:lastRenderedPageBreak/>
        <w:t xml:space="preserve">а) </w:t>
      </w:r>
      <w:proofErr w:type="spellStart"/>
      <w:r w:rsidRPr="00E40C63">
        <w:rPr>
          <w:i/>
          <w:sz w:val="22"/>
          <w:szCs w:val="22"/>
        </w:rPr>
        <w:t>самостійно</w:t>
      </w:r>
      <w:proofErr w:type="spellEnd"/>
      <w:r w:rsidRPr="00E40C63">
        <w:rPr>
          <w:i/>
          <w:sz w:val="22"/>
          <w:szCs w:val="22"/>
        </w:rPr>
        <w:t xml:space="preserve">    б) з </w:t>
      </w:r>
      <w:proofErr w:type="spellStart"/>
      <w:r w:rsidRPr="00E40C63">
        <w:rPr>
          <w:i/>
          <w:sz w:val="22"/>
          <w:szCs w:val="22"/>
        </w:rPr>
        <w:t>одним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із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батьків</w:t>
      </w:r>
      <w:proofErr w:type="spellEnd"/>
      <w:r w:rsidRPr="00E40C63">
        <w:rPr>
          <w:i/>
          <w:sz w:val="22"/>
          <w:szCs w:val="22"/>
        </w:rPr>
        <w:t xml:space="preserve"> </w:t>
      </w:r>
      <w:r w:rsidRPr="00E40C63">
        <w:rPr>
          <w:i/>
          <w:sz w:val="22"/>
          <w:szCs w:val="22"/>
        </w:rPr>
        <w:tab/>
        <w:t xml:space="preserve">в) з </w:t>
      </w:r>
      <w:proofErr w:type="spellStart"/>
      <w:r w:rsidRPr="00E40C63">
        <w:rPr>
          <w:i/>
          <w:sz w:val="22"/>
          <w:szCs w:val="22"/>
        </w:rPr>
        <w:t>братом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або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сестрою</w:t>
      </w:r>
      <w:proofErr w:type="spellEnd"/>
      <w:r w:rsidRPr="00E40C63">
        <w:rPr>
          <w:i/>
          <w:sz w:val="22"/>
          <w:szCs w:val="22"/>
        </w:rPr>
        <w:t xml:space="preserve">  г) з </w:t>
      </w:r>
      <w:proofErr w:type="spellStart"/>
      <w:r w:rsidRPr="00E40C63">
        <w:rPr>
          <w:i/>
          <w:sz w:val="22"/>
          <w:szCs w:val="22"/>
        </w:rPr>
        <w:t>бабусею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чи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дідусем</w:t>
      </w:r>
      <w:proofErr w:type="spellEnd"/>
    </w:p>
    <w:p w14:paraId="3305D438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</w:p>
    <w:p w14:paraId="01AB2E1B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r w:rsidRPr="00E40C63">
        <w:rPr>
          <w:i/>
          <w:sz w:val="22"/>
          <w:szCs w:val="22"/>
        </w:rPr>
        <w:t>.............................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 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..........................................</w:t>
      </w:r>
    </w:p>
    <w:p w14:paraId="1F147968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r w:rsidRPr="00E40C63">
        <w:rPr>
          <w:i/>
          <w:sz w:val="22"/>
          <w:szCs w:val="22"/>
        </w:rPr>
        <w:t xml:space="preserve">        </w:t>
      </w:r>
      <w:proofErr w:type="spellStart"/>
      <w:r w:rsidRPr="00E40C63">
        <w:rPr>
          <w:i/>
          <w:sz w:val="22"/>
          <w:szCs w:val="22"/>
        </w:rPr>
        <w:t>дата</w:t>
      </w:r>
      <w:proofErr w:type="spellEnd"/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        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proofErr w:type="spellStart"/>
      <w:r w:rsidRPr="00E40C63">
        <w:rPr>
          <w:i/>
          <w:sz w:val="22"/>
          <w:szCs w:val="22"/>
        </w:rPr>
        <w:t>підпис</w:t>
      </w:r>
      <w:proofErr w:type="spellEnd"/>
      <w:r w:rsidRPr="00E40C63">
        <w:rPr>
          <w:i/>
          <w:sz w:val="22"/>
          <w:szCs w:val="22"/>
        </w:rPr>
        <w:t xml:space="preserve"> </w:t>
      </w:r>
    </w:p>
    <w:p w14:paraId="6F825C14" w14:textId="77777777" w:rsidR="00842164" w:rsidRPr="00E40C63" w:rsidRDefault="00842164" w:rsidP="00842164">
      <w:pPr>
        <w:spacing w:after="120"/>
        <w:rPr>
          <w:sz w:val="22"/>
          <w:szCs w:val="22"/>
        </w:rPr>
      </w:pPr>
      <w:proofErr w:type="spellStart"/>
      <w:r w:rsidRPr="00E40C63">
        <w:rPr>
          <w:b/>
          <w:sz w:val="22"/>
          <w:szCs w:val="22"/>
        </w:rPr>
        <w:t>Згода</w:t>
      </w:r>
      <w:proofErr w:type="spellEnd"/>
      <w:r w:rsidRPr="00E40C63">
        <w:rPr>
          <w:b/>
          <w:sz w:val="22"/>
          <w:szCs w:val="22"/>
        </w:rPr>
        <w:t xml:space="preserve"> на </w:t>
      </w:r>
      <w:proofErr w:type="spellStart"/>
      <w:r w:rsidRPr="00E40C63">
        <w:rPr>
          <w:b/>
          <w:sz w:val="22"/>
          <w:szCs w:val="22"/>
        </w:rPr>
        <w:t>обробку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персональних</w:t>
      </w:r>
      <w:proofErr w:type="spellEnd"/>
      <w:r w:rsidRPr="00E40C63">
        <w:rPr>
          <w:b/>
          <w:sz w:val="22"/>
          <w:szCs w:val="22"/>
        </w:rPr>
        <w:t xml:space="preserve"> </w:t>
      </w:r>
      <w:proofErr w:type="spellStart"/>
      <w:r w:rsidRPr="00E40C63">
        <w:rPr>
          <w:b/>
          <w:sz w:val="22"/>
          <w:szCs w:val="22"/>
        </w:rPr>
        <w:t>даних</w:t>
      </w:r>
      <w:proofErr w:type="spellEnd"/>
    </w:p>
    <w:p w14:paraId="77135F2D" w14:textId="7C5840E7" w:rsidR="00842164" w:rsidRPr="00EC7EFF" w:rsidRDefault="00842164" w:rsidP="00190083">
      <w:pPr>
        <w:spacing w:after="120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Заявник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як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суб'єкт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визнає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що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дозвілля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(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Gessayova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6, 85103, Bratislava),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як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оператор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обробляє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з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метою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обліку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учнів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основі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спеціальних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нормативних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актів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: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596/2003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державне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управління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освітньому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самоврядуванні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з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внесеними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змінами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245/2008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виховання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(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) з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внесеними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змінами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Указ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Міністерства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Словацької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Республіки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306/2009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шкільний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дитячий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клуб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шкільний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занять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інтересами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дозвілля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адміністрацію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школи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професійної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практики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здійснюється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Положення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2016/679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фізичних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осіб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під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рух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18/2018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внесення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змін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деяких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надаються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лише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у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разі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виконання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органами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державної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влади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зобов’язань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у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встановлених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випадках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Передача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третіх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країни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здійснюється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зберігаються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протягом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періоду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зазначеного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плані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реєстру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оператора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керованого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спеціального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Суб'єкт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може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скористатися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правом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доступ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своїх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правом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виправлення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видалення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правом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перенесення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правом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подати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скаргу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Управління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Додаткова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інформація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щодо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є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частиною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внутрішнього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регламенту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дозвілля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є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юридичним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обов’язком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Ненадання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тягне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собою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відмову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обробці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заяви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виконанні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юридичного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зобов’язання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Inklucentrum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-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інклюзивної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освіти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="00E40C63" w:rsidRPr="00EC7EFF">
        <w:rPr>
          <w:rFonts w:asciiTheme="majorHAnsi" w:hAnsiTheme="majorHAnsi" w:cstheme="majorHAnsi"/>
          <w:sz w:val="18"/>
          <w:szCs w:val="18"/>
        </w:rPr>
        <w:t>Hattalova</w:t>
      </w:r>
      <w:proofErr w:type="spellEnd"/>
      <w:r w:rsidR="00E40C63" w:rsidRPr="00EC7EFF">
        <w:rPr>
          <w:rFonts w:asciiTheme="majorHAnsi" w:hAnsiTheme="majorHAnsi" w:cstheme="majorHAnsi"/>
          <w:sz w:val="18"/>
          <w:szCs w:val="18"/>
        </w:rPr>
        <w:t xml:space="preserve"> 12</w:t>
      </w:r>
      <w:r w:rsidRPr="00EC7EFF">
        <w:rPr>
          <w:rFonts w:asciiTheme="majorHAnsi" w:hAnsiTheme="majorHAnsi" w:cstheme="majorHAnsi"/>
          <w:sz w:val="18"/>
          <w:szCs w:val="18"/>
        </w:rPr>
        <w:t>, 8</w:t>
      </w:r>
      <w:r w:rsidR="00E40C63" w:rsidRPr="00EC7EFF">
        <w:rPr>
          <w:rFonts w:asciiTheme="majorHAnsi" w:hAnsiTheme="majorHAnsi" w:cstheme="majorHAnsi"/>
          <w:sz w:val="18"/>
          <w:szCs w:val="18"/>
        </w:rPr>
        <w:t>3</w:t>
      </w:r>
      <w:r w:rsidRPr="00EC7EFF">
        <w:rPr>
          <w:rFonts w:asciiTheme="majorHAnsi" w:hAnsiTheme="majorHAnsi" w:cstheme="majorHAnsi"/>
          <w:sz w:val="18"/>
          <w:szCs w:val="18"/>
        </w:rPr>
        <w:t>1 0</w:t>
      </w:r>
      <w:r w:rsidR="00E40C63" w:rsidRPr="00EC7EFF">
        <w:rPr>
          <w:rFonts w:asciiTheme="majorHAnsi" w:hAnsiTheme="majorHAnsi" w:cstheme="majorHAnsi"/>
          <w:sz w:val="18"/>
          <w:szCs w:val="18"/>
        </w:rPr>
        <w:t>3</w:t>
      </w:r>
      <w:r w:rsidRPr="00EC7EFF">
        <w:rPr>
          <w:rFonts w:asciiTheme="majorHAnsi" w:hAnsiTheme="majorHAnsi" w:cstheme="majorHAnsi"/>
          <w:sz w:val="18"/>
          <w:szCs w:val="18"/>
        </w:rPr>
        <w:t xml:space="preserve">, Bratislava,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обробляє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статті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11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№ 122/2013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Зб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моєї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дитини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обсязі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імені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прізвища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адреси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контактних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цілей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табору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також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фото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відео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цілей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проектної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документації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публічної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презентації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табору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заходів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веб-сайті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соціальних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мережах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проектів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Inklucentrum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>.</w:t>
      </w:r>
    </w:p>
    <w:p w14:paraId="3D37418D" w14:textId="558EA3DB" w:rsidR="00842164" w:rsidRPr="00EC7EFF" w:rsidRDefault="00842164" w:rsidP="00190083">
      <w:pPr>
        <w:spacing w:after="120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включає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наступні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: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ім’я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прізвище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народження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адреса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рід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діяльності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номер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телефону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електронна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адреса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навчальний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заклад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дитини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стан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здоров’я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дитини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надається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період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необхідний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досягнення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мети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надається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публікацію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фотографій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презентації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робіт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святкових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заходів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розміщення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на:</w:t>
      </w:r>
      <w:hyperlink r:id="rId10" w:history="1">
        <w:r w:rsidRPr="00EC7EFF">
          <w:rPr>
            <w:rStyle w:val="Hypertextovprepojenie"/>
            <w:rFonts w:asciiTheme="majorHAnsi" w:hAnsiTheme="majorHAnsi" w:cstheme="majorHAnsi"/>
            <w:sz w:val="18"/>
            <w:szCs w:val="18"/>
          </w:rPr>
          <w:t>www.centrumvolnehocasu.eu</w:t>
        </w:r>
        <w:proofErr w:type="spellEnd"/>
      </w:hyperlink>
      <w:r w:rsidRPr="00EC7EFF">
        <w:rPr>
          <w:rFonts w:asciiTheme="majorHAnsi" w:hAnsiTheme="majorHAnsi" w:cstheme="majorHAnsi"/>
          <w:sz w:val="18"/>
          <w:szCs w:val="18"/>
        </w:rPr>
        <w:t>,</w:t>
      </w:r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  <w:lang w:val="en-GB"/>
        </w:rPr>
        <w:t>i</w:t>
      </w:r>
      <w:proofErr w:type="spellEnd"/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Pr="00EC7EFF">
        <w:rPr>
          <w:rFonts w:asciiTheme="majorHAnsi" w:hAnsiTheme="majorHAnsi" w:cstheme="majorHAnsi"/>
          <w:sz w:val="18"/>
          <w:szCs w:val="18"/>
        </w:rPr>
        <w:t>на</w:t>
      </w:r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hyperlink r:id="rId11" w:history="1">
        <w:r w:rsidRPr="00EC7EFF">
          <w:rPr>
            <w:rStyle w:val="Hypertextovprepojenie"/>
            <w:rFonts w:asciiTheme="majorHAnsi" w:hAnsiTheme="majorHAnsi" w:cstheme="majorHAnsi"/>
            <w:sz w:val="18"/>
            <w:szCs w:val="18"/>
          </w:rPr>
          <w:t>www.inklucentrum.sk</w:t>
        </w:r>
      </w:hyperlink>
      <w:r w:rsidRPr="00EC7EFF">
        <w:rPr>
          <w:rFonts w:asciiTheme="majorHAnsi" w:hAnsiTheme="majorHAnsi" w:cstheme="majorHAnsi"/>
          <w:sz w:val="18"/>
          <w:szCs w:val="18"/>
        </w:rPr>
        <w:t xml:space="preserve"> Facebook, Instagram,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приміщенні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дозвілля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презентаціях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його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межами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можна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відкликати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будь-який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надіславши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запит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адресу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зареєстрованого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офісу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оператора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: Centrum Voľného Času,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Gessayova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6, 85103, Bratislava</w:t>
      </w:r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  <w:lang w:val="en-GB"/>
        </w:rPr>
        <w:t>i</w:t>
      </w:r>
      <w:proofErr w:type="spellEnd"/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alena.faragulov</w:t>
      </w:r>
      <w:proofErr w:type="spellEnd"/>
      <w:r w:rsidRPr="00EC7EFF">
        <w:rPr>
          <w:rFonts w:asciiTheme="majorHAnsi" w:hAnsiTheme="majorHAnsi" w:cstheme="majorHAnsi"/>
          <w:sz w:val="18"/>
          <w:szCs w:val="18"/>
          <w:lang w:val="en-GB"/>
        </w:rPr>
        <w:t>a</w:t>
      </w:r>
      <w:r w:rsidRPr="00EC7EFF">
        <w:rPr>
          <w:rFonts w:asciiTheme="majorHAnsi" w:hAnsiTheme="majorHAnsi" w:cstheme="majorHAnsi"/>
          <w:sz w:val="18"/>
          <w:szCs w:val="18"/>
        </w:rPr>
        <w:t xml:space="preserve">@inklucentrum.sk, </w:t>
      </w:r>
      <w:proofErr w:type="spellStart"/>
      <w:r w:rsidRPr="00EC7EFF">
        <w:rPr>
          <w:rFonts w:asciiTheme="majorHAnsi" w:hAnsiTheme="majorHAnsi" w:cstheme="majorHAnsi"/>
          <w:i/>
          <w:iCs/>
          <w:sz w:val="18"/>
          <w:szCs w:val="18"/>
        </w:rPr>
        <w:t>Inklucentrum</w:t>
      </w:r>
      <w:proofErr w:type="spellEnd"/>
      <w:r w:rsidRPr="00EC7EFF">
        <w:rPr>
          <w:rFonts w:asciiTheme="majorHAnsi" w:hAnsiTheme="majorHAnsi" w:cstheme="majorHAnsi"/>
          <w:i/>
          <w:iCs/>
          <w:sz w:val="18"/>
          <w:szCs w:val="18"/>
        </w:rPr>
        <w:t xml:space="preserve"> – Centru</w:t>
      </w:r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>m</w:t>
      </w:r>
      <w:r w:rsidRPr="00EC7EFF">
        <w:rPr>
          <w:rFonts w:asciiTheme="majorHAnsi" w:hAnsiTheme="majorHAnsi" w:cstheme="majorHAnsi"/>
          <w:i/>
          <w:iCs/>
          <w:sz w:val="18"/>
          <w:szCs w:val="18"/>
        </w:rPr>
        <w:t xml:space="preserve"> inkluzívneho vzdelávania, </w:t>
      </w:r>
      <w:proofErr w:type="spellStart"/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>Hattalova</w:t>
      </w:r>
      <w:proofErr w:type="spellEnd"/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EC7EFF">
        <w:rPr>
          <w:rFonts w:asciiTheme="majorHAnsi" w:hAnsiTheme="majorHAnsi" w:cstheme="majorHAnsi"/>
          <w:i/>
          <w:iCs/>
          <w:sz w:val="18"/>
          <w:szCs w:val="18"/>
        </w:rPr>
        <w:t>1</w:t>
      </w:r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>2</w:t>
      </w:r>
      <w:r w:rsidRPr="00EC7EFF">
        <w:rPr>
          <w:rFonts w:asciiTheme="majorHAnsi" w:hAnsiTheme="majorHAnsi" w:cstheme="majorHAnsi"/>
          <w:i/>
          <w:iCs/>
          <w:sz w:val="18"/>
          <w:szCs w:val="18"/>
        </w:rPr>
        <w:t>, 8</w:t>
      </w:r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>3</w:t>
      </w:r>
      <w:r w:rsidRPr="00EC7EFF">
        <w:rPr>
          <w:rFonts w:asciiTheme="majorHAnsi" w:hAnsiTheme="majorHAnsi" w:cstheme="majorHAnsi"/>
          <w:i/>
          <w:iCs/>
          <w:sz w:val="18"/>
          <w:szCs w:val="18"/>
        </w:rPr>
        <w:t>1 0</w:t>
      </w:r>
      <w:r w:rsidR="00E40C63" w:rsidRPr="00EC7EFF">
        <w:rPr>
          <w:rFonts w:asciiTheme="majorHAnsi" w:hAnsiTheme="majorHAnsi" w:cstheme="majorHAnsi"/>
          <w:i/>
          <w:iCs/>
          <w:sz w:val="18"/>
          <w:szCs w:val="18"/>
        </w:rPr>
        <w:t>3</w:t>
      </w:r>
      <w:r w:rsidRPr="00EC7EFF">
        <w:rPr>
          <w:rFonts w:asciiTheme="majorHAnsi" w:hAnsiTheme="majorHAnsi" w:cstheme="majorHAnsi"/>
          <w:i/>
          <w:iCs/>
          <w:sz w:val="18"/>
          <w:szCs w:val="18"/>
        </w:rPr>
        <w:t>, Bratislava</w:t>
      </w:r>
      <w:r w:rsidRPr="00EC7EFF">
        <w:rPr>
          <w:rFonts w:asciiTheme="majorHAnsi" w:hAnsiTheme="majorHAnsi" w:cstheme="majorHAnsi"/>
          <w:sz w:val="18"/>
          <w:szCs w:val="18"/>
        </w:rPr>
        <w:t xml:space="preserve">.; 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або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електронну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адресу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: riaditelka.cvcba.gessayovamail.com. 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Суб’єкт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заявляє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що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знає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свої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права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ст.15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-22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Положення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2016/679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фізичних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осіб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під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рух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§21-28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18/2018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внесення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змін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деяких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і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що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йому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надали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всю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інформацію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13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Положення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2016/679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фізичних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осіб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під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вільний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рух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і §19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r w:rsidRPr="00EC7EFF">
        <w:rPr>
          <w:rFonts w:asciiTheme="majorHAnsi" w:eastAsia="Segoe UI Symbol" w:hAnsiTheme="majorHAnsi" w:cstheme="majorHAnsi"/>
          <w:sz w:val="18"/>
          <w:szCs w:val="18"/>
        </w:rPr>
        <w:t>№</w:t>
      </w:r>
      <w:r w:rsidRPr="00EC7EFF">
        <w:rPr>
          <w:rFonts w:asciiTheme="majorHAnsi" w:hAnsiTheme="majorHAnsi" w:cstheme="majorHAnsi"/>
          <w:sz w:val="18"/>
          <w:szCs w:val="18"/>
        </w:rPr>
        <w:t xml:space="preserve"> 18/2018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З.з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захист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внесення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змін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деяких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законів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Суб'єкт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повідомляє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що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відповідають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дійсності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та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були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надані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добровільно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Згода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на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обробку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персональних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даних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є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невід'ємною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частиною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Заяви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про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вступ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гуртка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за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інтересами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в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Центрі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EC7EFF">
        <w:rPr>
          <w:rFonts w:asciiTheme="majorHAnsi" w:hAnsiTheme="majorHAnsi" w:cstheme="majorHAnsi"/>
          <w:sz w:val="18"/>
          <w:szCs w:val="18"/>
        </w:rPr>
        <w:t>дозвілля</w:t>
      </w:r>
      <w:proofErr w:type="spellEnd"/>
      <w:r w:rsidRPr="00EC7EFF">
        <w:rPr>
          <w:rFonts w:asciiTheme="majorHAnsi" w:hAnsiTheme="majorHAnsi" w:cstheme="majorHAnsi"/>
          <w:sz w:val="18"/>
          <w:szCs w:val="18"/>
        </w:rPr>
        <w:t>.</w:t>
      </w:r>
      <w:r w:rsidRPr="00EC7EFF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</w:p>
    <w:p w14:paraId="0BDA8FF9" w14:textId="77777777" w:rsidR="00842164" w:rsidRPr="00EC7EFF" w:rsidRDefault="00842164" w:rsidP="00842164">
      <w:pPr>
        <w:spacing w:after="120"/>
        <w:rPr>
          <w:i/>
          <w:sz w:val="18"/>
          <w:szCs w:val="18"/>
        </w:rPr>
      </w:pPr>
      <w:proofErr w:type="spellStart"/>
      <w:r w:rsidRPr="00EC7EFF">
        <w:rPr>
          <w:i/>
          <w:sz w:val="18"/>
          <w:szCs w:val="18"/>
        </w:rPr>
        <w:t>Як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суб'єкт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персональних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даних</w:t>
      </w:r>
      <w:proofErr w:type="spellEnd"/>
      <w:r w:rsidRPr="00EC7EFF">
        <w:rPr>
          <w:i/>
          <w:sz w:val="18"/>
          <w:szCs w:val="18"/>
        </w:rPr>
        <w:t xml:space="preserve">, </w:t>
      </w:r>
      <w:proofErr w:type="spellStart"/>
      <w:r w:rsidRPr="00EC7EFF">
        <w:rPr>
          <w:i/>
          <w:sz w:val="18"/>
          <w:szCs w:val="18"/>
        </w:rPr>
        <w:t>надаю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свою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згоду</w:t>
      </w:r>
      <w:proofErr w:type="spellEnd"/>
      <w:r w:rsidRPr="00EC7EFF">
        <w:rPr>
          <w:i/>
          <w:sz w:val="18"/>
          <w:szCs w:val="18"/>
        </w:rPr>
        <w:t xml:space="preserve"> на </w:t>
      </w:r>
      <w:proofErr w:type="spellStart"/>
      <w:r w:rsidRPr="00EC7EFF">
        <w:rPr>
          <w:i/>
          <w:sz w:val="18"/>
          <w:szCs w:val="18"/>
        </w:rPr>
        <w:t>обробку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моїх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даних</w:t>
      </w:r>
      <w:proofErr w:type="spellEnd"/>
      <w:r w:rsidRPr="00EC7EFF">
        <w:rPr>
          <w:i/>
          <w:sz w:val="18"/>
          <w:szCs w:val="18"/>
        </w:rPr>
        <w:t xml:space="preserve">, </w:t>
      </w:r>
      <w:proofErr w:type="spellStart"/>
      <w:r w:rsidRPr="00EC7EFF">
        <w:rPr>
          <w:i/>
          <w:sz w:val="18"/>
          <w:szCs w:val="18"/>
        </w:rPr>
        <w:t>та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засвідчую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свою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згоду</w:t>
      </w:r>
      <w:proofErr w:type="spellEnd"/>
      <w:r w:rsidRPr="00EC7EFF">
        <w:rPr>
          <w:i/>
          <w:sz w:val="18"/>
          <w:szCs w:val="18"/>
        </w:rPr>
        <w:t xml:space="preserve"> </w:t>
      </w:r>
      <w:proofErr w:type="spellStart"/>
      <w:r w:rsidRPr="00EC7EFF">
        <w:rPr>
          <w:i/>
          <w:sz w:val="18"/>
          <w:szCs w:val="18"/>
        </w:rPr>
        <w:t>підписом</w:t>
      </w:r>
      <w:proofErr w:type="spellEnd"/>
      <w:r w:rsidRPr="00EC7EFF">
        <w:rPr>
          <w:i/>
          <w:sz w:val="18"/>
          <w:szCs w:val="18"/>
        </w:rPr>
        <w:t>.</w:t>
      </w:r>
    </w:p>
    <w:p w14:paraId="5AD1FD73" w14:textId="24DA290D" w:rsidR="00842164" w:rsidRPr="00E40C63" w:rsidRDefault="00842164" w:rsidP="00842164">
      <w:pPr>
        <w:spacing w:after="120"/>
        <w:rPr>
          <w:i/>
          <w:sz w:val="22"/>
          <w:szCs w:val="22"/>
        </w:rPr>
      </w:pPr>
      <w:proofErr w:type="spellStart"/>
      <w:r w:rsidRPr="00E40C63">
        <w:rPr>
          <w:i/>
          <w:sz w:val="22"/>
          <w:szCs w:val="22"/>
        </w:rPr>
        <w:t>Ім’я</w:t>
      </w:r>
      <w:proofErr w:type="spellEnd"/>
      <w:r w:rsidRPr="00E40C63">
        <w:rPr>
          <w:i/>
          <w:sz w:val="22"/>
          <w:szCs w:val="22"/>
        </w:rPr>
        <w:t xml:space="preserve"> </w:t>
      </w:r>
      <w:proofErr w:type="spellStart"/>
      <w:r w:rsidRPr="00E40C63">
        <w:rPr>
          <w:i/>
          <w:sz w:val="22"/>
          <w:szCs w:val="22"/>
        </w:rPr>
        <w:t>та</w:t>
      </w:r>
      <w:proofErr w:type="spellEnd"/>
      <w:r w:rsidRPr="00E40C63">
        <w:rPr>
          <w:i/>
          <w:sz w:val="22"/>
          <w:szCs w:val="22"/>
        </w:rPr>
        <w:t xml:space="preserve"> прізвище:.......................................................................телефон:...............................</w:t>
      </w:r>
    </w:p>
    <w:p w14:paraId="44F5153F" w14:textId="4030D1A3" w:rsidR="00842164" w:rsidRPr="00E40C63" w:rsidRDefault="00842164" w:rsidP="00842164">
      <w:pPr>
        <w:spacing w:after="120"/>
        <w:rPr>
          <w:i/>
          <w:sz w:val="22"/>
          <w:szCs w:val="22"/>
        </w:rPr>
      </w:pPr>
      <w:proofErr w:type="spellStart"/>
      <w:r w:rsidRPr="00E40C63">
        <w:rPr>
          <w:i/>
          <w:sz w:val="22"/>
          <w:szCs w:val="22"/>
        </w:rPr>
        <w:t>Адреса</w:t>
      </w:r>
      <w:proofErr w:type="spellEnd"/>
      <w:r w:rsidRPr="00E40C63">
        <w:rPr>
          <w:i/>
          <w:sz w:val="22"/>
          <w:szCs w:val="22"/>
        </w:rPr>
        <w:t>: ........................................</w:t>
      </w:r>
      <w:r w:rsidRPr="00E40C63">
        <w:rPr>
          <w:i/>
          <w:sz w:val="22"/>
          <w:szCs w:val="22"/>
          <w:lang w:val="ru-RU"/>
        </w:rPr>
        <w:t>..</w:t>
      </w:r>
      <w:r w:rsidRPr="00E40C63">
        <w:rPr>
          <w:i/>
          <w:sz w:val="22"/>
          <w:szCs w:val="22"/>
        </w:rPr>
        <w:t>................................e-mail:......................</w:t>
      </w:r>
      <w:r w:rsidRPr="00E40C63">
        <w:rPr>
          <w:i/>
          <w:sz w:val="22"/>
          <w:szCs w:val="22"/>
          <w:lang w:val="ru-RU"/>
        </w:rPr>
        <w:t>....</w:t>
      </w:r>
      <w:r w:rsidRPr="00E40C63">
        <w:rPr>
          <w:i/>
          <w:sz w:val="22"/>
          <w:szCs w:val="22"/>
        </w:rPr>
        <w:t>.......................</w:t>
      </w:r>
    </w:p>
    <w:p w14:paraId="093CDE04" w14:textId="77777777" w:rsidR="00842164" w:rsidRPr="00E40C63" w:rsidRDefault="00842164" w:rsidP="00842164">
      <w:pPr>
        <w:spacing w:after="120"/>
        <w:rPr>
          <w:i/>
          <w:sz w:val="22"/>
          <w:szCs w:val="22"/>
          <w:lang w:val="en-GB"/>
        </w:rPr>
      </w:pPr>
      <w:r w:rsidRPr="00E40C63">
        <w:rPr>
          <w:i/>
          <w:sz w:val="22"/>
          <w:szCs w:val="22"/>
          <w:lang w:val="en-GB"/>
        </w:rPr>
        <w:t xml:space="preserve"> </w:t>
      </w:r>
    </w:p>
    <w:p w14:paraId="7F1E07E8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r w:rsidRPr="00E40C63">
        <w:rPr>
          <w:i/>
          <w:sz w:val="22"/>
          <w:szCs w:val="22"/>
        </w:rPr>
        <w:t>.............................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 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..........................................</w:t>
      </w:r>
    </w:p>
    <w:p w14:paraId="3E2241EC" w14:textId="77777777" w:rsidR="00842164" w:rsidRPr="00E40C63" w:rsidRDefault="00842164" w:rsidP="00842164">
      <w:pPr>
        <w:spacing w:after="120"/>
        <w:rPr>
          <w:i/>
          <w:sz w:val="22"/>
          <w:szCs w:val="22"/>
        </w:rPr>
      </w:pPr>
      <w:r w:rsidRPr="00E40C63">
        <w:rPr>
          <w:i/>
          <w:sz w:val="22"/>
          <w:szCs w:val="22"/>
        </w:rPr>
        <w:t xml:space="preserve">        </w:t>
      </w:r>
      <w:proofErr w:type="spellStart"/>
      <w:r w:rsidRPr="00E40C63">
        <w:rPr>
          <w:i/>
          <w:sz w:val="22"/>
          <w:szCs w:val="22"/>
        </w:rPr>
        <w:t>дата</w:t>
      </w:r>
      <w:proofErr w:type="spellEnd"/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  <w:t xml:space="preserve">            </w:t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r w:rsidRPr="00E40C63">
        <w:rPr>
          <w:i/>
          <w:sz w:val="22"/>
          <w:szCs w:val="22"/>
        </w:rPr>
        <w:tab/>
      </w:r>
      <w:proofErr w:type="spellStart"/>
      <w:r w:rsidRPr="00E40C63">
        <w:rPr>
          <w:i/>
          <w:sz w:val="22"/>
          <w:szCs w:val="22"/>
        </w:rPr>
        <w:t>підпис</w:t>
      </w:r>
      <w:proofErr w:type="spellEnd"/>
      <w:r w:rsidRPr="00E40C63">
        <w:rPr>
          <w:i/>
          <w:sz w:val="22"/>
          <w:szCs w:val="22"/>
        </w:rPr>
        <w:t xml:space="preserve"> </w:t>
      </w:r>
    </w:p>
    <w:p w14:paraId="24C25127" w14:textId="77777777" w:rsidR="00842164" w:rsidRPr="00E40C63" w:rsidRDefault="00842164" w:rsidP="003B501C">
      <w:pPr>
        <w:rPr>
          <w:sz w:val="22"/>
          <w:szCs w:val="22"/>
        </w:rPr>
      </w:pPr>
    </w:p>
    <w:p w14:paraId="4D027402" w14:textId="77777777" w:rsidR="00727ED3" w:rsidRPr="00E40C63" w:rsidRDefault="00727ED3" w:rsidP="003B501C">
      <w:pPr>
        <w:rPr>
          <w:i/>
          <w:iCs/>
          <w:sz w:val="22"/>
          <w:szCs w:val="22"/>
        </w:rPr>
      </w:pPr>
    </w:p>
    <w:p w14:paraId="34960D72" w14:textId="3323C03A" w:rsidR="00727ED3" w:rsidRPr="00E40C63" w:rsidRDefault="00E643B7" w:rsidP="00E643B7">
      <w:pPr>
        <w:rPr>
          <w:sz w:val="22"/>
          <w:szCs w:val="22"/>
        </w:rPr>
      </w:pPr>
      <w:proofErr w:type="spellStart"/>
      <w:r w:rsidRPr="00E40C63">
        <w:rPr>
          <w:b/>
          <w:bCs/>
          <w:sz w:val="22"/>
          <w:szCs w:val="22"/>
        </w:rPr>
        <w:t>Контактна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особа</w:t>
      </w:r>
      <w:proofErr w:type="spellEnd"/>
      <w:r w:rsidRPr="00E40C63">
        <w:rPr>
          <w:b/>
          <w:bCs/>
          <w:sz w:val="22"/>
          <w:szCs w:val="22"/>
        </w:rPr>
        <w:t xml:space="preserve">: </w:t>
      </w:r>
      <w:proofErr w:type="spellStart"/>
      <w:r w:rsidRPr="00E40C63">
        <w:rPr>
          <w:b/>
          <w:bCs/>
          <w:sz w:val="22"/>
          <w:szCs w:val="22"/>
        </w:rPr>
        <w:t>Леся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Легоцька</w:t>
      </w:r>
      <w:proofErr w:type="spellEnd"/>
      <w:r w:rsidRPr="00E40C63">
        <w:rPr>
          <w:b/>
          <w:bCs/>
          <w:sz w:val="22"/>
          <w:szCs w:val="22"/>
        </w:rPr>
        <w:t xml:space="preserve">, </w:t>
      </w:r>
      <w:proofErr w:type="spellStart"/>
      <w:r w:rsidRPr="00E40C63">
        <w:rPr>
          <w:b/>
          <w:bCs/>
          <w:sz w:val="22"/>
          <w:szCs w:val="22"/>
        </w:rPr>
        <w:t>Інклюзивний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мовний</w:t>
      </w:r>
      <w:proofErr w:type="spellEnd"/>
      <w:r w:rsidRPr="00E40C63">
        <w:rPr>
          <w:b/>
          <w:bCs/>
          <w:sz w:val="22"/>
          <w:szCs w:val="22"/>
        </w:rPr>
        <w:t xml:space="preserve"> </w:t>
      </w:r>
      <w:proofErr w:type="spellStart"/>
      <w:r w:rsidRPr="00E40C63">
        <w:rPr>
          <w:b/>
          <w:bCs/>
          <w:sz w:val="22"/>
          <w:szCs w:val="22"/>
        </w:rPr>
        <w:t>центр</w:t>
      </w:r>
      <w:proofErr w:type="spellEnd"/>
      <w:r w:rsidRPr="00E40C63">
        <w:rPr>
          <w:b/>
          <w:bCs/>
          <w:sz w:val="22"/>
          <w:szCs w:val="22"/>
        </w:rPr>
        <w:t xml:space="preserve">, </w:t>
      </w:r>
      <w:proofErr w:type="spellStart"/>
      <w:r w:rsidRPr="00E40C63">
        <w:rPr>
          <w:b/>
          <w:bCs/>
          <w:sz w:val="22"/>
          <w:szCs w:val="22"/>
        </w:rPr>
        <w:t>вул</w:t>
      </w:r>
      <w:proofErr w:type="spellEnd"/>
      <w:r w:rsidRPr="00E40C63">
        <w:rPr>
          <w:b/>
          <w:bCs/>
          <w:sz w:val="22"/>
          <w:szCs w:val="22"/>
        </w:rPr>
        <w:t xml:space="preserve">. </w:t>
      </w:r>
      <w:proofErr w:type="spellStart"/>
      <w:r w:rsidRPr="00E40C63">
        <w:rPr>
          <w:b/>
          <w:bCs/>
          <w:sz w:val="22"/>
          <w:szCs w:val="22"/>
        </w:rPr>
        <w:t>Глініцька</w:t>
      </w:r>
      <w:proofErr w:type="spellEnd"/>
      <w:r w:rsidRPr="00E40C63">
        <w:rPr>
          <w:b/>
          <w:bCs/>
          <w:sz w:val="22"/>
          <w:szCs w:val="22"/>
        </w:rPr>
        <w:t xml:space="preserve">, 3, </w:t>
      </w:r>
      <w:proofErr w:type="spellStart"/>
      <w:r w:rsidRPr="00E40C63">
        <w:rPr>
          <w:b/>
          <w:bCs/>
          <w:sz w:val="22"/>
          <w:szCs w:val="22"/>
        </w:rPr>
        <w:t>ел</w:t>
      </w:r>
      <w:proofErr w:type="spellEnd"/>
      <w:r w:rsidRPr="00E40C63">
        <w:rPr>
          <w:b/>
          <w:bCs/>
          <w:sz w:val="22"/>
          <w:szCs w:val="22"/>
        </w:rPr>
        <w:t xml:space="preserve">. </w:t>
      </w:r>
      <w:proofErr w:type="spellStart"/>
      <w:r w:rsidRPr="00E40C63">
        <w:rPr>
          <w:b/>
          <w:bCs/>
          <w:sz w:val="22"/>
          <w:szCs w:val="22"/>
        </w:rPr>
        <w:t>пошта</w:t>
      </w:r>
      <w:proofErr w:type="spellEnd"/>
      <w:r w:rsidRPr="00E40C63">
        <w:rPr>
          <w:b/>
          <w:bCs/>
          <w:sz w:val="22"/>
          <w:szCs w:val="22"/>
        </w:rPr>
        <w:t>: skola@inklucentrum.sk</w:t>
      </w:r>
    </w:p>
    <w:sectPr w:rsidR="00727ED3" w:rsidRPr="00E40C63" w:rsidSect="0041556D">
      <w:footerReference w:type="default" r:id="rId12"/>
      <w:headerReference w:type="first" r:id="rId13"/>
      <w:footerReference w:type="first" r:id="rId14"/>
      <w:pgSz w:w="11906" w:h="16838"/>
      <w:pgMar w:top="12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9947" w14:textId="77777777" w:rsidR="0041556D" w:rsidRDefault="0041556D" w:rsidP="001C2AD2">
      <w:r>
        <w:separator/>
      </w:r>
    </w:p>
  </w:endnote>
  <w:endnote w:type="continuationSeparator" w:id="0">
    <w:p w14:paraId="4F8B271F" w14:textId="77777777" w:rsidR="0041556D" w:rsidRDefault="0041556D" w:rsidP="001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854C" w14:textId="3E02C825" w:rsidR="00557446" w:rsidRPr="00727ED3" w:rsidRDefault="00557446" w:rsidP="00727ED3">
    <w:pPr>
      <w:pStyle w:val="Pta"/>
    </w:pPr>
    <w:bookmarkStart w:id="0" w:name="_Hlk138107487"/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1FAC" w14:textId="6B12666E" w:rsidR="007D16BF" w:rsidRDefault="007D16BF" w:rsidP="00585C13">
    <w:pPr>
      <w:pBdr>
        <w:bottom w:val="single" w:sz="6" w:space="1" w:color="auto"/>
      </w:pBd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</w:p>
  <w:p w14:paraId="5012DCA0" w14:textId="77777777" w:rsidR="00E643B7" w:rsidRPr="00E643B7" w:rsidRDefault="00E643B7" w:rsidP="00E643B7">
    <w:pP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Ця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діяльність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реалізується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Центром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інклюзії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-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Центром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інклюзивної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освіти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</w:p>
  <w:p w14:paraId="0D06193C" w14:textId="7EA6CCEC" w:rsidR="00204606" w:rsidRPr="007D16BF" w:rsidRDefault="00E643B7" w:rsidP="00E643B7">
    <w:pPr>
      <w:jc w:val="center"/>
      <w:rPr>
        <w:rFonts w:asciiTheme="majorHAnsi" w:hAnsiTheme="majorHAnsi" w:cstheme="majorHAnsi"/>
        <w:b/>
        <w:bCs/>
        <w:i/>
        <w:iCs/>
        <w:sz w:val="22"/>
        <w:szCs w:val="22"/>
      </w:rPr>
    </w:pP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за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підтримки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столиці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Словацької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Республіки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Братислави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та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Дитячого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фонду</w:t>
    </w:r>
    <w:proofErr w:type="spellEnd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proofErr w:type="spellStart"/>
    <w:r w:rsidRPr="00E643B7">
      <w:rPr>
        <w:rFonts w:asciiTheme="majorHAnsi" w:hAnsiTheme="majorHAnsi" w:cstheme="majorHAnsi"/>
        <w:b/>
        <w:bCs/>
        <w:i/>
        <w:iCs/>
        <w:sz w:val="22"/>
        <w:szCs w:val="22"/>
      </w:rPr>
      <w:t>ЮНІСЕФ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C970" w14:textId="77777777" w:rsidR="0041556D" w:rsidRDefault="0041556D" w:rsidP="001C2AD2">
      <w:r>
        <w:separator/>
      </w:r>
    </w:p>
  </w:footnote>
  <w:footnote w:type="continuationSeparator" w:id="0">
    <w:p w14:paraId="76D624A1" w14:textId="77777777" w:rsidR="0041556D" w:rsidRDefault="0041556D" w:rsidP="001C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5653" w14:textId="3BF08A77" w:rsidR="007D16BF" w:rsidRDefault="007D16BF" w:rsidP="007D16BF">
    <w:pPr>
      <w:jc w:val="center"/>
      <w:rPr>
        <w:rFonts w:ascii="Arial" w:hAnsi="Arial" w:cs="Arial"/>
        <w:b/>
      </w:rPr>
    </w:pPr>
    <w:r>
      <w:rPr>
        <w:rFonts w:asciiTheme="majorHAnsi" w:hAnsiTheme="majorHAnsi" w:cstheme="maj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5FCBE7D" wp14:editId="1EA22B91">
          <wp:simplePos x="0" y="0"/>
          <wp:positionH relativeFrom="column">
            <wp:posOffset>-651077</wp:posOffset>
          </wp:positionH>
          <wp:positionV relativeFrom="paragraph">
            <wp:posOffset>-288646</wp:posOffset>
          </wp:positionV>
          <wp:extent cx="1441094" cy="616604"/>
          <wp:effectExtent l="0" t="0" r="6985" b="0"/>
          <wp:wrapNone/>
          <wp:docPr id="115375041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750419" name="Grafický objekt 1153750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13" cy="61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b/>
      </w:rPr>
      <w:t>INKLUCENTRUM</w:t>
    </w:r>
    <w:proofErr w:type="spellEnd"/>
    <w:r>
      <w:rPr>
        <w:rFonts w:ascii="Arial" w:hAnsi="Arial" w:cs="Arial"/>
        <w:b/>
      </w:rPr>
      <w:t xml:space="preserve">, </w:t>
    </w:r>
    <w:proofErr w:type="spellStart"/>
    <w:r>
      <w:rPr>
        <w:rFonts w:ascii="Arial" w:hAnsi="Arial" w:cs="Arial"/>
        <w:b/>
      </w:rPr>
      <w:t>Hattalova</w:t>
    </w:r>
    <w:proofErr w:type="spellEnd"/>
    <w:r>
      <w:rPr>
        <w:rFonts w:ascii="Arial" w:hAnsi="Arial" w:cs="Arial"/>
        <w:b/>
      </w:rPr>
      <w:t xml:space="preserve"> 12, 831 03 Bratislava</w:t>
    </w:r>
  </w:p>
  <w:p w14:paraId="69BF8B70" w14:textId="0A1FF22A" w:rsidR="007D16BF" w:rsidRPr="007D16BF" w:rsidRDefault="007D16BF" w:rsidP="007D16BF">
    <w:pPr>
      <w:pBdr>
        <w:bottom w:val="sing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CENTRUM VOĽNÉHO ČASU </w:t>
    </w:r>
    <w:proofErr w:type="spellStart"/>
    <w:r>
      <w:rPr>
        <w:rFonts w:ascii="Arial" w:hAnsi="Arial" w:cs="Arial"/>
        <w:b/>
      </w:rPr>
      <w:t>Gessayova</w:t>
    </w:r>
    <w:proofErr w:type="spellEnd"/>
    <w:r>
      <w:rPr>
        <w:rFonts w:ascii="Arial" w:hAnsi="Arial" w:cs="Arial"/>
        <w:b/>
      </w:rPr>
      <w:t xml:space="preserve"> 6, 851 03 Bratislava</w:t>
    </w:r>
  </w:p>
  <w:p w14:paraId="5A58BDC4" w14:textId="77777777" w:rsidR="007D16BF" w:rsidRDefault="007D16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57C00"/>
    <w:multiLevelType w:val="hybridMultilevel"/>
    <w:tmpl w:val="ACD4E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5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A"/>
    <w:rsid w:val="00034D66"/>
    <w:rsid w:val="000925B3"/>
    <w:rsid w:val="00092A23"/>
    <w:rsid w:val="000B2B35"/>
    <w:rsid w:val="000D090E"/>
    <w:rsid w:val="001101FE"/>
    <w:rsid w:val="00114113"/>
    <w:rsid w:val="001230DF"/>
    <w:rsid w:val="00130025"/>
    <w:rsid w:val="0014656A"/>
    <w:rsid w:val="001526A4"/>
    <w:rsid w:val="00183A25"/>
    <w:rsid w:val="00190083"/>
    <w:rsid w:val="001927B1"/>
    <w:rsid w:val="0019536B"/>
    <w:rsid w:val="001A4CE0"/>
    <w:rsid w:val="001C2AD2"/>
    <w:rsid w:val="001E4C65"/>
    <w:rsid w:val="001E5C46"/>
    <w:rsid w:val="00204606"/>
    <w:rsid w:val="00221AC5"/>
    <w:rsid w:val="002542D4"/>
    <w:rsid w:val="00254588"/>
    <w:rsid w:val="002656B1"/>
    <w:rsid w:val="002C1777"/>
    <w:rsid w:val="002D43BB"/>
    <w:rsid w:val="002F2B51"/>
    <w:rsid w:val="00300E8F"/>
    <w:rsid w:val="00307C9A"/>
    <w:rsid w:val="00317D52"/>
    <w:rsid w:val="003253C9"/>
    <w:rsid w:val="00333239"/>
    <w:rsid w:val="00394974"/>
    <w:rsid w:val="00396581"/>
    <w:rsid w:val="003B501C"/>
    <w:rsid w:val="003C6754"/>
    <w:rsid w:val="00406EED"/>
    <w:rsid w:val="0041556D"/>
    <w:rsid w:val="004353FB"/>
    <w:rsid w:val="00444929"/>
    <w:rsid w:val="00473F64"/>
    <w:rsid w:val="0048782B"/>
    <w:rsid w:val="004A3EAD"/>
    <w:rsid w:val="004C1196"/>
    <w:rsid w:val="004C756C"/>
    <w:rsid w:val="004D7071"/>
    <w:rsid w:val="004F0261"/>
    <w:rsid w:val="004F587B"/>
    <w:rsid w:val="005014C5"/>
    <w:rsid w:val="005366E4"/>
    <w:rsid w:val="005428FC"/>
    <w:rsid w:val="00546605"/>
    <w:rsid w:val="00557446"/>
    <w:rsid w:val="005771B2"/>
    <w:rsid w:val="00585C13"/>
    <w:rsid w:val="005A1EE8"/>
    <w:rsid w:val="005B2538"/>
    <w:rsid w:val="005E0CCE"/>
    <w:rsid w:val="005F5700"/>
    <w:rsid w:val="0060231F"/>
    <w:rsid w:val="006065E9"/>
    <w:rsid w:val="006147DA"/>
    <w:rsid w:val="006578A6"/>
    <w:rsid w:val="006B569F"/>
    <w:rsid w:val="006E7443"/>
    <w:rsid w:val="006F0DB2"/>
    <w:rsid w:val="0071125B"/>
    <w:rsid w:val="0071257E"/>
    <w:rsid w:val="00716ECB"/>
    <w:rsid w:val="00720045"/>
    <w:rsid w:val="00727ED3"/>
    <w:rsid w:val="0073012F"/>
    <w:rsid w:val="00735C41"/>
    <w:rsid w:val="00766241"/>
    <w:rsid w:val="007C4B1F"/>
    <w:rsid w:val="007D16BF"/>
    <w:rsid w:val="007E21AA"/>
    <w:rsid w:val="007E231D"/>
    <w:rsid w:val="007F203D"/>
    <w:rsid w:val="007F7432"/>
    <w:rsid w:val="00813030"/>
    <w:rsid w:val="00813ADC"/>
    <w:rsid w:val="00822572"/>
    <w:rsid w:val="00830E13"/>
    <w:rsid w:val="00831D85"/>
    <w:rsid w:val="00842164"/>
    <w:rsid w:val="0084777C"/>
    <w:rsid w:val="00854886"/>
    <w:rsid w:val="008A0794"/>
    <w:rsid w:val="008F6D2A"/>
    <w:rsid w:val="00903D57"/>
    <w:rsid w:val="009172B0"/>
    <w:rsid w:val="009225E3"/>
    <w:rsid w:val="0094354F"/>
    <w:rsid w:val="00951E0B"/>
    <w:rsid w:val="00955D99"/>
    <w:rsid w:val="009616DA"/>
    <w:rsid w:val="0097688D"/>
    <w:rsid w:val="00997769"/>
    <w:rsid w:val="009A5359"/>
    <w:rsid w:val="009C20CA"/>
    <w:rsid w:val="009D070B"/>
    <w:rsid w:val="00A002AC"/>
    <w:rsid w:val="00A033DD"/>
    <w:rsid w:val="00A35EBF"/>
    <w:rsid w:val="00A364C7"/>
    <w:rsid w:val="00A43EA3"/>
    <w:rsid w:val="00A5729F"/>
    <w:rsid w:val="00A61723"/>
    <w:rsid w:val="00A651C1"/>
    <w:rsid w:val="00A9145E"/>
    <w:rsid w:val="00AC6B70"/>
    <w:rsid w:val="00AD2437"/>
    <w:rsid w:val="00AE5AEE"/>
    <w:rsid w:val="00B0737A"/>
    <w:rsid w:val="00B23613"/>
    <w:rsid w:val="00B52471"/>
    <w:rsid w:val="00B63BFA"/>
    <w:rsid w:val="00BD00AE"/>
    <w:rsid w:val="00C16560"/>
    <w:rsid w:val="00C23645"/>
    <w:rsid w:val="00C3483E"/>
    <w:rsid w:val="00C54752"/>
    <w:rsid w:val="00C56372"/>
    <w:rsid w:val="00C813B5"/>
    <w:rsid w:val="00CA0292"/>
    <w:rsid w:val="00CE06B0"/>
    <w:rsid w:val="00D06972"/>
    <w:rsid w:val="00D30EB7"/>
    <w:rsid w:val="00D31519"/>
    <w:rsid w:val="00D3494E"/>
    <w:rsid w:val="00D5696B"/>
    <w:rsid w:val="00D6513C"/>
    <w:rsid w:val="00D96642"/>
    <w:rsid w:val="00E05519"/>
    <w:rsid w:val="00E21238"/>
    <w:rsid w:val="00E3579D"/>
    <w:rsid w:val="00E37B8B"/>
    <w:rsid w:val="00E40C63"/>
    <w:rsid w:val="00E643B7"/>
    <w:rsid w:val="00EA2AD5"/>
    <w:rsid w:val="00EB12FB"/>
    <w:rsid w:val="00EC7EFF"/>
    <w:rsid w:val="00EE715E"/>
    <w:rsid w:val="00F049ED"/>
    <w:rsid w:val="00F2652C"/>
    <w:rsid w:val="00F3760F"/>
    <w:rsid w:val="00F37DAA"/>
    <w:rsid w:val="00F9196E"/>
    <w:rsid w:val="00F92A0C"/>
    <w:rsid w:val="00FD196E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25664"/>
  <w15:chartTrackingRefBased/>
  <w15:docId w15:val="{8C053FB8-167E-4F47-8E91-68C87466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4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7DA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C2A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2A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C2A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2A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E3579D"/>
    <w:rPr>
      <w:color w:val="0000FF"/>
      <w:u w:val="single"/>
    </w:rPr>
  </w:style>
  <w:style w:type="table" w:styleId="Mriekatabuky">
    <w:name w:val="Table Grid"/>
    <w:basedOn w:val="Normlnatabuka"/>
    <w:uiPriority w:val="39"/>
    <w:rsid w:val="00A9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A6172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30DF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744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C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klucentrum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entrumvolnehocasu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D46D92A8105418E4D4DBE10AAEA48" ma:contentTypeVersion="18" ma:contentTypeDescription="Umožňuje vytvoriť nový dokument." ma:contentTypeScope="" ma:versionID="79e98977fe2c17c7bf721327f25c625f">
  <xsd:schema xmlns:xsd="http://www.w3.org/2001/XMLSchema" xmlns:xs="http://www.w3.org/2001/XMLSchema" xmlns:p="http://schemas.microsoft.com/office/2006/metadata/properties" xmlns:ns2="bae49c78-3014-4ab1-abd1-448a4f01f276" xmlns:ns3="b86bbe1f-588a-4bb6-993d-bb8ef8596927" targetNamespace="http://schemas.microsoft.com/office/2006/metadata/properties" ma:root="true" ma:fieldsID="e525632d03e3a085a766978a1623a94d" ns2:_="" ns3:_="">
    <xsd:import namespace="bae49c78-3014-4ab1-abd1-448a4f01f276"/>
    <xsd:import namespace="b86bbe1f-588a-4bb6-993d-bb8ef859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9c78-3014-4ab1-abd1-448a4f01f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69afa1d-292c-4ed6-8e53-360d15a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be1f-588a-4bb6-993d-bb8ef8596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74390-ad3d-49e9-ae38-15f08957a7a8}" ma:internalName="TaxCatchAll" ma:showField="CatchAllData" ma:web="b86bbe1f-588a-4bb6-993d-bb8ef859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A62C4-78CD-4546-AA27-123AC0E9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E382B-0BD0-4379-AF25-B461ACBDC0D3}"/>
</file>

<file path=customXml/itemProps3.xml><?xml version="1.0" encoding="utf-8"?>
<ds:datastoreItem xmlns:ds="http://schemas.openxmlformats.org/officeDocument/2006/customXml" ds:itemID="{54E2D7AA-450F-400E-AA50-89E76A7BE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 Klokan</dc:creator>
  <cp:keywords/>
  <dc:description/>
  <cp:lastModifiedBy>Viktor Križo</cp:lastModifiedBy>
  <cp:revision>19</cp:revision>
  <cp:lastPrinted>2021-10-27T06:16:00Z</cp:lastPrinted>
  <dcterms:created xsi:type="dcterms:W3CDTF">2024-05-24T13:48:00Z</dcterms:created>
  <dcterms:modified xsi:type="dcterms:W3CDTF">2024-05-26T09:39:00Z</dcterms:modified>
</cp:coreProperties>
</file>